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ADD" w:rsidRDefault="004C58D4" w:rsidP="004C58D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           </w:t>
      </w:r>
    </w:p>
    <w:p w:rsidR="00E01ADD" w:rsidRDefault="00E01ADD" w:rsidP="004C58D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721598" cy="8677275"/>
            <wp:effectExtent l="0" t="0" r="3175" b="0"/>
            <wp:docPr id="3" name="Рисунок 3" descr="C:\Users\Раиса\Desktop\РП\РАБОЧИЕ ПРОГРАММЫ 1 б класс\СКАНЫ\чтение РАИС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Раиса\Desktop\РП\РАБОЧИЕ ПРОГРАММЫ 1 б класс\СКАНЫ\чтение РАИСА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1598" cy="867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</w:p>
    <w:p w:rsidR="00E01ADD" w:rsidRDefault="00E01ADD" w:rsidP="004C58D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E01ADD" w:rsidRDefault="00E01ADD" w:rsidP="004C58D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E01ADD" w:rsidRDefault="00E01ADD" w:rsidP="004C58D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F3D3F" w:rsidRPr="004C58D4" w:rsidRDefault="00C24B6D" w:rsidP="00E01AD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3F3D3F" w:rsidRPr="004C58D4" w:rsidRDefault="00C24B6D" w:rsidP="0015369D">
      <w:pPr>
        <w:autoSpaceDE w:val="0"/>
        <w:autoSpaceDN w:val="0"/>
        <w:spacing w:after="0" w:line="240" w:lineRule="auto"/>
        <w:ind w:left="2286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Министерство образования и науки Республики Татарстан</w:t>
      </w:r>
    </w:p>
    <w:p w:rsidR="003F3D3F" w:rsidRPr="004C58D4" w:rsidRDefault="00C24B6D" w:rsidP="0015369D">
      <w:pPr>
        <w:autoSpaceDE w:val="0"/>
        <w:autoSpaceDN w:val="0"/>
        <w:spacing w:after="0" w:line="240" w:lineRule="auto"/>
        <w:ind w:left="177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Исполнительный комитет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Апастовского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муниципального района РТ</w:t>
      </w:r>
    </w:p>
    <w:p w:rsidR="003F3D3F" w:rsidRPr="004C58D4" w:rsidRDefault="00C24B6D" w:rsidP="0015369D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</w:rPr>
        <w:t>МБОУ «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</w:rPr>
        <w:t>Апастовская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</w:rPr>
        <w:t xml:space="preserve"> СОШ»</w:t>
      </w:r>
    </w:p>
    <w:p w:rsidR="0015369D" w:rsidRPr="004C58D4" w:rsidRDefault="0015369D" w:rsidP="0015369D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15369D" w:rsidRPr="004C58D4" w:rsidRDefault="0015369D" w:rsidP="0015369D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15369D" w:rsidRPr="004C58D4" w:rsidRDefault="0015369D" w:rsidP="0015369D">
      <w:pPr>
        <w:autoSpaceDE w:val="0"/>
        <w:autoSpaceDN w:val="0"/>
        <w:spacing w:after="0" w:line="240" w:lineRule="auto"/>
        <w:ind w:right="3530"/>
        <w:jc w:val="right"/>
        <w:rPr>
          <w:rFonts w:ascii="Times New Roman" w:hAnsi="Times New Roman" w:cs="Times New Roman"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22"/>
        <w:gridCol w:w="3660"/>
        <w:gridCol w:w="3380"/>
      </w:tblGrid>
      <w:tr w:rsidR="003F3D3F" w:rsidRPr="004C58D4">
        <w:trPr>
          <w:trHeight w:hRule="exact" w:val="27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48" w:after="0" w:line="230" w:lineRule="auto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48" w:after="0" w:line="230" w:lineRule="auto"/>
              <w:ind w:left="496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48" w:after="0" w:line="230" w:lineRule="auto"/>
              <w:ind w:left="35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3F3D3F" w:rsidRPr="004C58D4">
        <w:trPr>
          <w:trHeight w:hRule="exact" w:val="200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after="0" w:line="230" w:lineRule="auto"/>
              <w:ind w:left="35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Директор </w:t>
            </w:r>
          </w:p>
        </w:tc>
      </w:tr>
      <w:tr w:rsidR="003F3D3F" w:rsidRPr="004C58D4">
        <w:trPr>
          <w:trHeight w:hRule="exact" w:val="48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98" w:after="0" w:line="230" w:lineRule="auto"/>
              <w:ind w:left="496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______________Хикматова Э.Х.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98" w:after="0" w:line="230" w:lineRule="auto"/>
              <w:ind w:left="35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______________Зиятдинова Г.С.</w:t>
            </w:r>
          </w:p>
        </w:tc>
      </w:tr>
    </w:tbl>
    <w:p w:rsidR="003F3D3F" w:rsidRPr="004C58D4" w:rsidRDefault="003F3D3F">
      <w:pPr>
        <w:autoSpaceDE w:val="0"/>
        <w:autoSpaceDN w:val="0"/>
        <w:spacing w:after="0" w:line="62" w:lineRule="exact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62"/>
        <w:gridCol w:w="2980"/>
        <w:gridCol w:w="3340"/>
      </w:tblGrid>
      <w:tr w:rsidR="003F3D3F" w:rsidRPr="004C58D4">
        <w:trPr>
          <w:trHeight w:hRule="exact" w:val="374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2980" w:type="dxa"/>
            <w:tcMar>
              <w:left w:w="0" w:type="dxa"/>
              <w:right w:w="0" w:type="dxa"/>
            </w:tcMar>
          </w:tcPr>
          <w:p w:rsidR="003F3D3F" w:rsidRPr="004C58D4" w:rsidRDefault="003F3D3F">
            <w:pPr>
              <w:autoSpaceDE w:val="0"/>
              <w:autoSpaceDN w:val="0"/>
              <w:spacing w:before="60" w:after="0" w:line="230" w:lineRule="auto"/>
              <w:ind w:left="456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3F3D3F" w:rsidRPr="004C58D4" w:rsidRDefault="00C24B6D" w:rsidP="0015369D">
            <w:pPr>
              <w:autoSpaceDE w:val="0"/>
              <w:autoSpaceDN w:val="0"/>
              <w:spacing w:before="60" w:after="0" w:line="230" w:lineRule="auto"/>
              <w:ind w:right="1382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Приказ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№</w:t>
            </w:r>
            <w:r w:rsidR="004C58D4"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="0015369D"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>233</w:t>
            </w:r>
          </w:p>
        </w:tc>
      </w:tr>
      <w:tr w:rsidR="003F3D3F" w:rsidRPr="004C58D4">
        <w:trPr>
          <w:trHeight w:hRule="exact" w:val="380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4" w:after="0" w:line="230" w:lineRule="auto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______________Гумерова Р.Г.</w:t>
            </w:r>
          </w:p>
        </w:tc>
        <w:tc>
          <w:tcPr>
            <w:tcW w:w="2980" w:type="dxa"/>
            <w:tcMar>
              <w:left w:w="0" w:type="dxa"/>
              <w:right w:w="0" w:type="dxa"/>
            </w:tcMar>
          </w:tcPr>
          <w:p w:rsidR="003F3D3F" w:rsidRPr="004C58D4" w:rsidRDefault="003F3D3F">
            <w:pPr>
              <w:autoSpaceDE w:val="0"/>
              <w:autoSpaceDN w:val="0"/>
              <w:spacing w:before="94" w:after="0" w:line="230" w:lineRule="auto"/>
              <w:ind w:left="456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3F3D3F" w:rsidRPr="004C58D4" w:rsidRDefault="00C24B6D" w:rsidP="0015369D">
            <w:pPr>
              <w:autoSpaceDE w:val="0"/>
              <w:autoSpaceDN w:val="0"/>
              <w:spacing w:before="94" w:after="0" w:line="230" w:lineRule="auto"/>
              <w:ind w:right="890"/>
              <w:jc w:val="right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от "</w:t>
            </w:r>
            <w:r w:rsidR="0015369D"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>29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" 08</w:t>
            </w:r>
            <w:r w:rsid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>.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2022 г.</w:t>
            </w:r>
          </w:p>
        </w:tc>
      </w:tr>
    </w:tbl>
    <w:p w:rsidR="003F3D3F" w:rsidRPr="004C58D4" w:rsidRDefault="00C24B6D">
      <w:pPr>
        <w:autoSpaceDE w:val="0"/>
        <w:autoSpaceDN w:val="0"/>
        <w:spacing w:before="122" w:after="0" w:line="230" w:lineRule="auto"/>
        <w:rPr>
          <w:rFonts w:ascii="Times New Roman" w:hAnsi="Times New Roman" w:cs="Times New Roman"/>
        </w:rPr>
      </w:pPr>
      <w:r w:rsidRPr="004C58D4">
        <w:rPr>
          <w:rFonts w:ascii="Times New Roman" w:eastAsia="Times New Roman" w:hAnsi="Times New Roman" w:cs="Times New Roman"/>
          <w:color w:val="000000"/>
          <w:w w:val="102"/>
          <w:sz w:val="20"/>
        </w:rPr>
        <w:t>Протокол №1</w:t>
      </w:r>
    </w:p>
    <w:p w:rsidR="003F3D3F" w:rsidRPr="004C58D4" w:rsidRDefault="00C24B6D">
      <w:pPr>
        <w:autoSpaceDE w:val="0"/>
        <w:autoSpaceDN w:val="0"/>
        <w:spacing w:before="182" w:after="0" w:line="230" w:lineRule="auto"/>
        <w:rPr>
          <w:rFonts w:ascii="Times New Roman" w:hAnsi="Times New Roman" w:cs="Times New Roman"/>
        </w:rPr>
      </w:pPr>
      <w:proofErr w:type="gramStart"/>
      <w:r w:rsidRPr="004C58D4">
        <w:rPr>
          <w:rFonts w:ascii="Times New Roman" w:eastAsia="Times New Roman" w:hAnsi="Times New Roman" w:cs="Times New Roman"/>
          <w:color w:val="000000"/>
          <w:w w:val="102"/>
          <w:sz w:val="20"/>
        </w:rPr>
        <w:t>от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w w:val="102"/>
          <w:sz w:val="20"/>
        </w:rPr>
        <w:t xml:space="preserve"> "2</w:t>
      </w:r>
      <w:r w:rsidR="0015369D" w:rsidRPr="004C58D4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2</w:t>
      </w:r>
      <w:r w:rsidRPr="004C58D4">
        <w:rPr>
          <w:rFonts w:ascii="Times New Roman" w:eastAsia="Times New Roman" w:hAnsi="Times New Roman" w:cs="Times New Roman"/>
          <w:color w:val="000000"/>
          <w:w w:val="102"/>
          <w:sz w:val="20"/>
        </w:rPr>
        <w:t>" 08</w:t>
      </w:r>
      <w:r w:rsidR="0015369D" w:rsidRPr="004C58D4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.</w:t>
      </w:r>
      <w:r w:rsidRPr="004C58D4">
        <w:rPr>
          <w:rFonts w:ascii="Times New Roman" w:eastAsia="Times New Roman" w:hAnsi="Times New Roman" w:cs="Times New Roman"/>
          <w:color w:val="000000"/>
          <w:w w:val="102"/>
          <w:sz w:val="20"/>
        </w:rPr>
        <w:t>2022 г.</w:t>
      </w:r>
    </w:p>
    <w:p w:rsidR="003F3D3F" w:rsidRPr="004C58D4" w:rsidRDefault="00C24B6D">
      <w:pPr>
        <w:autoSpaceDE w:val="0"/>
        <w:autoSpaceDN w:val="0"/>
        <w:spacing w:before="1038" w:after="0" w:line="230" w:lineRule="auto"/>
        <w:ind w:right="3646"/>
        <w:jc w:val="right"/>
        <w:rPr>
          <w:rFonts w:ascii="Times New Roman" w:hAnsi="Times New Roman" w:cs="Times New Roman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</w:t>
      </w:r>
    </w:p>
    <w:p w:rsidR="003F3D3F" w:rsidRPr="004C58D4" w:rsidRDefault="00C24B6D">
      <w:pPr>
        <w:autoSpaceDE w:val="0"/>
        <w:autoSpaceDN w:val="0"/>
        <w:spacing w:before="70" w:after="0" w:line="230" w:lineRule="auto"/>
        <w:ind w:right="4418"/>
        <w:jc w:val="right"/>
        <w:rPr>
          <w:rFonts w:ascii="Times New Roman" w:hAnsi="Times New Roman" w:cs="Times New Roman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</w:rPr>
        <w:t>(ID 1644620)</w:t>
      </w:r>
    </w:p>
    <w:p w:rsidR="003F3D3F" w:rsidRPr="004C58D4" w:rsidRDefault="00C24B6D">
      <w:pPr>
        <w:autoSpaceDE w:val="0"/>
        <w:autoSpaceDN w:val="0"/>
        <w:spacing w:before="166" w:after="0" w:line="230" w:lineRule="auto"/>
        <w:ind w:right="4018"/>
        <w:jc w:val="right"/>
        <w:rPr>
          <w:rFonts w:ascii="Times New Roman" w:hAnsi="Times New Roman" w:cs="Times New Roman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</w:rPr>
        <w:t>учебного предмета</w:t>
      </w:r>
    </w:p>
    <w:p w:rsidR="003F3D3F" w:rsidRPr="004C58D4" w:rsidRDefault="00C24B6D">
      <w:pPr>
        <w:autoSpaceDE w:val="0"/>
        <w:autoSpaceDN w:val="0"/>
        <w:spacing w:before="70" w:after="0" w:line="230" w:lineRule="auto"/>
        <w:ind w:right="3776"/>
        <w:jc w:val="right"/>
        <w:rPr>
          <w:rFonts w:ascii="Times New Roman" w:hAnsi="Times New Roman" w:cs="Times New Roman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</w:rPr>
        <w:t>«Литературное чтение»</w:t>
      </w:r>
    </w:p>
    <w:p w:rsidR="003F3D3F" w:rsidRPr="004C58D4" w:rsidRDefault="00C24B6D">
      <w:pPr>
        <w:autoSpaceDE w:val="0"/>
        <w:autoSpaceDN w:val="0"/>
        <w:spacing w:before="670" w:after="0" w:line="230" w:lineRule="auto"/>
        <w:ind w:right="2678"/>
        <w:jc w:val="right"/>
        <w:rPr>
          <w:rFonts w:ascii="Times New Roman" w:hAnsi="Times New Roman" w:cs="Times New Roman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</w:rPr>
        <w:t>для 1 класса начального общего образования</w:t>
      </w:r>
    </w:p>
    <w:p w:rsidR="003F3D3F" w:rsidRPr="004C58D4" w:rsidRDefault="00C24B6D">
      <w:pPr>
        <w:autoSpaceDE w:val="0"/>
        <w:autoSpaceDN w:val="0"/>
        <w:spacing w:before="72" w:after="0" w:line="230" w:lineRule="auto"/>
        <w:ind w:right="3616"/>
        <w:jc w:val="right"/>
        <w:rPr>
          <w:rFonts w:ascii="Times New Roman" w:hAnsi="Times New Roman" w:cs="Times New Roman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</w:rPr>
        <w:t>на 2022-2023  учебный год</w:t>
      </w:r>
    </w:p>
    <w:p w:rsidR="003F3D3F" w:rsidRPr="004C58D4" w:rsidRDefault="00C24B6D">
      <w:pPr>
        <w:autoSpaceDE w:val="0"/>
        <w:autoSpaceDN w:val="0"/>
        <w:spacing w:before="2112" w:after="0" w:line="230" w:lineRule="auto"/>
        <w:ind w:right="20"/>
        <w:jc w:val="right"/>
        <w:rPr>
          <w:rFonts w:ascii="Times New Roman" w:hAnsi="Times New Roman" w:cs="Times New Roman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</w:rPr>
        <w:t>Составитель: Хайрутдинова Раиса Замаловна</w:t>
      </w:r>
    </w:p>
    <w:p w:rsidR="003F3D3F" w:rsidRPr="004C58D4" w:rsidRDefault="00C24B6D">
      <w:pPr>
        <w:autoSpaceDE w:val="0"/>
        <w:autoSpaceDN w:val="0"/>
        <w:spacing w:before="70" w:after="0" w:line="230" w:lineRule="auto"/>
        <w:ind w:right="26"/>
        <w:jc w:val="right"/>
        <w:rPr>
          <w:rFonts w:ascii="Times New Roman" w:hAnsi="Times New Roman" w:cs="Times New Roman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</w:rPr>
        <w:t>учитель начальных классов</w:t>
      </w:r>
    </w:p>
    <w:p w:rsidR="003F3D3F" w:rsidRPr="004C58D4" w:rsidRDefault="003F3D3F">
      <w:pPr>
        <w:rPr>
          <w:rFonts w:ascii="Times New Roman" w:hAnsi="Times New Roman" w:cs="Times New Roman"/>
          <w:lang w:val="ru-RU"/>
        </w:rPr>
      </w:pPr>
    </w:p>
    <w:p w:rsidR="003F3D3F" w:rsidRPr="004C58D4" w:rsidRDefault="003F3D3F">
      <w:pPr>
        <w:autoSpaceDE w:val="0"/>
        <w:autoSpaceDN w:val="0"/>
        <w:spacing w:after="258" w:line="220" w:lineRule="exact"/>
        <w:rPr>
          <w:rFonts w:ascii="Times New Roman" w:hAnsi="Times New Roman" w:cs="Times New Roman"/>
        </w:rPr>
      </w:pPr>
    </w:p>
    <w:p w:rsidR="004C58D4" w:rsidRPr="004C58D4" w:rsidRDefault="004C58D4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4C58D4" w:rsidRPr="004C58D4" w:rsidRDefault="004C58D4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4C58D4" w:rsidRPr="004C58D4" w:rsidRDefault="004C58D4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4C58D4" w:rsidRPr="004C58D4" w:rsidRDefault="004C58D4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4C58D4" w:rsidRPr="004C58D4" w:rsidRDefault="004C58D4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4C58D4" w:rsidRPr="004C58D4" w:rsidRDefault="004C58D4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4C58D4" w:rsidRPr="004C58D4" w:rsidRDefault="004C58D4">
      <w:pPr>
        <w:autoSpaceDE w:val="0"/>
        <w:autoSpaceDN w:val="0"/>
        <w:spacing w:after="0" w:line="230" w:lineRule="auto"/>
        <w:ind w:right="3498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3F3D3F" w:rsidRPr="004C58D4" w:rsidRDefault="00C24B6D">
      <w:pPr>
        <w:autoSpaceDE w:val="0"/>
        <w:autoSpaceDN w:val="0"/>
        <w:spacing w:after="0" w:line="230" w:lineRule="auto"/>
        <w:ind w:right="3498"/>
        <w:jc w:val="right"/>
        <w:rPr>
          <w:rFonts w:ascii="Times New Roman" w:hAnsi="Times New Roman" w:cs="Times New Roman"/>
          <w:lang w:val="ru-RU"/>
        </w:rPr>
      </w:pPr>
      <w:proofErr w:type="spellStart"/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</w:rPr>
        <w:t>пгт</w:t>
      </w:r>
      <w:proofErr w:type="spellEnd"/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</w:rPr>
        <w:t>Апастово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</w:rPr>
        <w:t xml:space="preserve"> 202</w:t>
      </w:r>
      <w:r w:rsidR="004C58D4"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2</w:t>
      </w:r>
    </w:p>
    <w:p w:rsidR="003F3D3F" w:rsidRPr="004C58D4" w:rsidRDefault="003F3D3F">
      <w:pPr>
        <w:rPr>
          <w:rFonts w:ascii="Times New Roman" w:hAnsi="Times New Roman" w:cs="Times New Roman"/>
        </w:rPr>
        <w:sectPr w:rsidR="003F3D3F" w:rsidRPr="004C58D4" w:rsidSect="00E01ADD">
          <w:pgSz w:w="11900" w:h="16840"/>
          <w:pgMar w:top="478" w:right="1440" w:bottom="1440" w:left="709" w:header="720" w:footer="720" w:gutter="0"/>
          <w:cols w:space="720" w:equalWidth="0">
            <w:col w:w="9751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3F3D3F" w:rsidRPr="004C58D4" w:rsidRDefault="004C58D4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                                              </w:t>
      </w:r>
      <w:r w:rsidR="00C24B6D" w:rsidRPr="004C58D4">
        <w:rPr>
          <w:rFonts w:ascii="Times New Roman" w:eastAsia="Times New Roman" w:hAnsi="Times New Roman" w:cs="Times New Roman"/>
          <w:b/>
          <w:color w:val="000000"/>
          <w:sz w:val="24"/>
        </w:rPr>
        <w:t>ПОЯСНИТЕЛЬНАЯ ЗАПИСКА</w:t>
      </w:r>
    </w:p>
    <w:p w:rsidR="004C58D4" w:rsidRPr="004C58D4" w:rsidRDefault="004C58D4" w:rsidP="004C5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58D4" w:rsidRPr="004C58D4" w:rsidRDefault="004C58D4" w:rsidP="004C5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58D4">
        <w:rPr>
          <w:rFonts w:ascii="Times New Roman" w:hAnsi="Times New Roman" w:cs="Times New Roman"/>
          <w:sz w:val="24"/>
          <w:szCs w:val="24"/>
          <w:lang w:val="ru-RU"/>
        </w:rPr>
        <w:t xml:space="preserve">Рабочая  программа  по  </w:t>
      </w:r>
      <w:r w:rsidRPr="0091528D">
        <w:rPr>
          <w:rFonts w:ascii="Times New Roman" w:hAnsi="Times New Roman" w:cs="Times New Roman"/>
          <w:b/>
          <w:i/>
          <w:sz w:val="24"/>
          <w:szCs w:val="24"/>
          <w:lang w:val="ru-RU"/>
        </w:rPr>
        <w:t>ЛИТЕРАТУРНОМУ ЧТЕНИЮ   для 1  класса</w:t>
      </w:r>
      <w:r w:rsidRPr="0091528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</w:t>
      </w:r>
      <w:r w:rsidRPr="004C58D4">
        <w:rPr>
          <w:rFonts w:ascii="Times New Roman" w:hAnsi="Times New Roman" w:cs="Times New Roman"/>
          <w:sz w:val="24"/>
          <w:szCs w:val="24"/>
          <w:lang w:val="ru-RU"/>
        </w:rPr>
        <w:t>составлена   на основе:</w:t>
      </w:r>
    </w:p>
    <w:p w:rsidR="004C58D4" w:rsidRPr="004C58D4" w:rsidRDefault="004C58D4" w:rsidP="004C58D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8D4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31 мая 2021г. </w:t>
      </w:r>
      <w:r w:rsidRPr="004C58D4">
        <w:rPr>
          <w:rFonts w:ascii="Times New Roman" w:hAnsi="Times New Roman" w:cs="Times New Roman"/>
          <w:sz w:val="24"/>
          <w:szCs w:val="24"/>
        </w:rPr>
        <w:t xml:space="preserve">№ 286, </w:t>
      </w:r>
      <w:proofErr w:type="spellStart"/>
      <w:r w:rsidRPr="004C58D4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spellEnd"/>
      <w:r w:rsidRPr="004C58D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C58D4">
        <w:rPr>
          <w:rFonts w:ascii="Times New Roman" w:hAnsi="Times New Roman" w:cs="Times New Roman"/>
          <w:sz w:val="24"/>
          <w:szCs w:val="24"/>
        </w:rPr>
        <w:t>Минюсте</w:t>
      </w:r>
      <w:proofErr w:type="spellEnd"/>
      <w:r w:rsidRPr="004C5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8D4">
        <w:rPr>
          <w:rFonts w:ascii="Times New Roman" w:hAnsi="Times New Roman" w:cs="Times New Roman"/>
          <w:sz w:val="24"/>
          <w:szCs w:val="24"/>
        </w:rPr>
        <w:t>России</w:t>
      </w:r>
      <w:proofErr w:type="spellEnd"/>
      <w:r w:rsidRPr="004C58D4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4C58D4">
        <w:rPr>
          <w:rFonts w:ascii="Times New Roman" w:hAnsi="Times New Roman" w:cs="Times New Roman"/>
          <w:sz w:val="24"/>
          <w:szCs w:val="24"/>
        </w:rPr>
        <w:t>июля</w:t>
      </w:r>
      <w:proofErr w:type="spellEnd"/>
      <w:r w:rsidRPr="004C58D4">
        <w:rPr>
          <w:rFonts w:ascii="Times New Roman" w:hAnsi="Times New Roman" w:cs="Times New Roman"/>
          <w:sz w:val="24"/>
          <w:szCs w:val="24"/>
        </w:rPr>
        <w:t xml:space="preserve"> 2021г., </w:t>
      </w:r>
      <w:proofErr w:type="spellStart"/>
      <w:r w:rsidRPr="004C58D4">
        <w:rPr>
          <w:rFonts w:ascii="Times New Roman" w:hAnsi="Times New Roman" w:cs="Times New Roman"/>
          <w:sz w:val="24"/>
          <w:szCs w:val="24"/>
        </w:rPr>
        <w:t>регистрационный</w:t>
      </w:r>
      <w:proofErr w:type="spellEnd"/>
      <w:r w:rsidRPr="004C5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8D4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4C58D4">
        <w:rPr>
          <w:rFonts w:ascii="Times New Roman" w:hAnsi="Times New Roman" w:cs="Times New Roman"/>
          <w:sz w:val="24"/>
          <w:szCs w:val="24"/>
        </w:rPr>
        <w:t xml:space="preserve"> 64100; </w:t>
      </w:r>
    </w:p>
    <w:p w:rsidR="004C58D4" w:rsidRPr="004C58D4" w:rsidRDefault="004C58D4" w:rsidP="004C58D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58D4">
        <w:rPr>
          <w:rFonts w:ascii="Times New Roman" w:hAnsi="Times New Roman" w:cs="Times New Roman"/>
          <w:sz w:val="24"/>
          <w:szCs w:val="24"/>
          <w:lang w:val="ru-RU"/>
        </w:rPr>
        <w:t>Основной образовательной программы МБОУ  «</w:t>
      </w:r>
      <w:proofErr w:type="spellStart"/>
      <w:r w:rsidRPr="004C58D4">
        <w:rPr>
          <w:rFonts w:ascii="Times New Roman" w:hAnsi="Times New Roman" w:cs="Times New Roman"/>
          <w:sz w:val="24"/>
          <w:szCs w:val="24"/>
          <w:lang w:val="ru-RU"/>
        </w:rPr>
        <w:t>Апастовская</w:t>
      </w:r>
      <w:proofErr w:type="spellEnd"/>
      <w:r w:rsidRPr="004C58D4">
        <w:rPr>
          <w:rFonts w:ascii="Times New Roman" w:hAnsi="Times New Roman" w:cs="Times New Roman"/>
          <w:sz w:val="24"/>
          <w:szCs w:val="24"/>
          <w:lang w:val="ru-RU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4C58D4">
        <w:rPr>
          <w:rFonts w:ascii="Times New Roman" w:hAnsi="Times New Roman" w:cs="Times New Roman"/>
          <w:sz w:val="24"/>
          <w:szCs w:val="24"/>
          <w:lang w:val="ru-RU"/>
        </w:rPr>
        <w:t>Апастовского</w:t>
      </w:r>
      <w:proofErr w:type="spellEnd"/>
      <w:r w:rsidRPr="004C58D4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района Республики Татарстан, реализующего федеральный государственный образовательный стандарт начального  общего образования с 2022-2023 по 2025-2026 учебный год.</w:t>
      </w:r>
    </w:p>
    <w:p w:rsidR="004C58D4" w:rsidRPr="004C58D4" w:rsidRDefault="004C58D4" w:rsidP="004C58D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58D4">
        <w:rPr>
          <w:rFonts w:ascii="Times New Roman" w:hAnsi="Times New Roman" w:cs="Times New Roman"/>
          <w:sz w:val="24"/>
          <w:szCs w:val="24"/>
          <w:lang w:val="ru-RU"/>
        </w:rPr>
        <w:t>Учебного плана МБОУ – «</w:t>
      </w:r>
      <w:proofErr w:type="spellStart"/>
      <w:r w:rsidRPr="004C58D4">
        <w:rPr>
          <w:rFonts w:ascii="Times New Roman" w:hAnsi="Times New Roman" w:cs="Times New Roman"/>
          <w:sz w:val="24"/>
          <w:szCs w:val="24"/>
          <w:lang w:val="ru-RU"/>
        </w:rPr>
        <w:t>Апастовская</w:t>
      </w:r>
      <w:proofErr w:type="spellEnd"/>
      <w:r w:rsidRPr="004C58D4">
        <w:rPr>
          <w:rFonts w:ascii="Times New Roman" w:hAnsi="Times New Roman" w:cs="Times New Roman"/>
          <w:sz w:val="24"/>
          <w:szCs w:val="24"/>
          <w:lang w:val="ru-RU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4C58D4">
        <w:rPr>
          <w:rFonts w:ascii="Times New Roman" w:hAnsi="Times New Roman" w:cs="Times New Roman"/>
          <w:sz w:val="24"/>
          <w:szCs w:val="24"/>
          <w:lang w:val="ru-RU"/>
        </w:rPr>
        <w:t>Апастовского</w:t>
      </w:r>
      <w:proofErr w:type="spellEnd"/>
      <w:r w:rsidRPr="004C58D4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района Республики Татарстан на 2022 – 2023 учебный год (утвержденного решением педагогического совета, протокол №1,  от 29 августа  2022 года).</w:t>
      </w:r>
    </w:p>
    <w:p w:rsidR="004C58D4" w:rsidRPr="004C58D4" w:rsidRDefault="004C58D4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</w:p>
    <w:p w:rsidR="003F3D3F" w:rsidRPr="004C58D4" w:rsidRDefault="00C24B6D">
      <w:pPr>
        <w:autoSpaceDE w:val="0"/>
        <w:autoSpaceDN w:val="0"/>
        <w:spacing w:before="346" w:after="0" w:line="281" w:lineRule="auto"/>
        <w:ind w:firstLine="180"/>
        <w:rPr>
          <w:rFonts w:ascii="Times New Roman" w:hAnsi="Times New Roman" w:cs="Times New Roman"/>
          <w:lang w:val="ru-RU"/>
        </w:rPr>
      </w:pP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сформулированные в Примерной программе воспитания.</w:t>
      </w:r>
      <w:proofErr w:type="gramEnd"/>
    </w:p>
    <w:p w:rsidR="003F3D3F" w:rsidRPr="004C58D4" w:rsidRDefault="00C24B6D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:rsidR="003F3D3F" w:rsidRPr="004C58D4" w:rsidRDefault="00C24B6D">
      <w:pPr>
        <w:autoSpaceDE w:val="0"/>
        <w:autoSpaceDN w:val="0"/>
        <w:spacing w:before="192" w:after="0" w:line="286" w:lineRule="auto"/>
        <w:ind w:right="144" w:firstLine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3F3D3F" w:rsidRPr="004C58D4" w:rsidRDefault="00C24B6D">
      <w:pPr>
        <w:autoSpaceDE w:val="0"/>
        <w:autoSpaceDN w:val="0"/>
        <w:spacing w:before="70" w:after="0" w:line="271" w:lineRule="auto"/>
        <w:ind w:right="144" w:firstLine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3F3D3F" w:rsidRPr="004C58D4" w:rsidRDefault="00C24B6D">
      <w:pPr>
        <w:autoSpaceDE w:val="0"/>
        <w:autoSpaceDN w:val="0"/>
        <w:spacing w:before="70" w:after="0" w:line="288" w:lineRule="auto"/>
        <w:ind w:firstLine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основу отбора произведений положены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общедидактические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принципы обучения: 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>метапредметных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3F3D3F" w:rsidRPr="004C58D4" w:rsidRDefault="00C24B6D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метапредметные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3F3D3F" w:rsidRPr="004C58D4" w:rsidRDefault="00C24B6D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F3D3F" w:rsidRPr="004C58D4" w:rsidRDefault="00C24B6D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Освоение  программы  по  предмету  «Литературное  чтение» в 1 классе начинается вводным интегрированным курсом «Обучение грамоте» (180 ч.: 100 ч. предмета «Русский язык» и 80 ч. предмета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 классе отводится не менее 10 учебных недель, суммарно 132 часа</w:t>
      </w:r>
    </w:p>
    <w:p w:rsidR="004C58D4" w:rsidRPr="004C58D4" w:rsidRDefault="004C58D4" w:rsidP="004C58D4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</w:p>
    <w:p w:rsidR="003F3D3F" w:rsidRPr="004C58D4" w:rsidRDefault="00C24B6D" w:rsidP="004C58D4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ЦЕЛИ ИЗУЧЕНИЯ УЧЕБНОГО ПРЕДМЕТА "ЛИТЕРАТУРНОЕ ЧТЕНИЕ"</w:t>
      </w:r>
    </w:p>
    <w:p w:rsidR="003F3D3F" w:rsidRPr="004C58D4" w:rsidRDefault="00C24B6D">
      <w:pPr>
        <w:autoSpaceDE w:val="0"/>
        <w:autoSpaceDN w:val="0"/>
        <w:spacing w:before="190" w:after="0" w:line="286" w:lineRule="auto"/>
        <w:ind w:right="288" w:firstLine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Приоритетная </w:t>
      </w: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цель 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4C58D4">
        <w:rPr>
          <w:rFonts w:ascii="Times New Roman" w:hAnsi="Times New Roman" w:cs="Times New Roman"/>
          <w:lang w:val="ru-RU"/>
        </w:rPr>
        <w:br/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сформированность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предметных и универсальных действий в процессе изучения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предмета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«Л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итературное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чтение» станут фундаментом обучения в основном звене школы, а также будут востребованы в жизни.</w:t>
      </w:r>
    </w:p>
    <w:p w:rsidR="003F3D3F" w:rsidRPr="004C58D4" w:rsidRDefault="00C24B6D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3F3D3F" w:rsidRPr="004C58D4" w:rsidRDefault="00C24B6D">
      <w:pPr>
        <w:autoSpaceDE w:val="0"/>
        <w:autoSpaceDN w:val="0"/>
        <w:spacing w:before="180" w:after="0" w:line="262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3F3D3F" w:rsidRPr="004C58D4" w:rsidRDefault="00C24B6D">
      <w:pPr>
        <w:autoSpaceDE w:val="0"/>
        <w:autoSpaceDN w:val="0"/>
        <w:spacing w:before="190" w:after="0" w:line="262" w:lineRule="auto"/>
        <w:ind w:left="420" w:right="576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F3D3F" w:rsidRPr="004C58D4" w:rsidRDefault="00C24B6D">
      <w:pPr>
        <w:autoSpaceDE w:val="0"/>
        <w:autoSpaceDN w:val="0"/>
        <w:spacing w:before="190" w:after="0" w:line="262" w:lineRule="auto"/>
        <w:ind w:left="420" w:right="432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F3D3F" w:rsidRPr="004C58D4" w:rsidRDefault="00C24B6D">
      <w:pPr>
        <w:autoSpaceDE w:val="0"/>
        <w:autoSpaceDN w:val="0"/>
        <w:spacing w:before="190" w:after="0" w:line="286" w:lineRule="auto"/>
        <w:ind w:left="420"/>
        <w:rPr>
          <w:rFonts w:ascii="Times New Roman" w:hAnsi="Times New Roman" w:cs="Times New Roman"/>
          <w:lang w:val="ru-RU"/>
        </w:rPr>
      </w:pP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выразительности (сравнение, эпитет, олицетворение);</w:t>
      </w:r>
      <w:proofErr w:type="gramEnd"/>
    </w:p>
    <w:p w:rsidR="003F3D3F" w:rsidRPr="004C58D4" w:rsidRDefault="00C24B6D">
      <w:pPr>
        <w:autoSpaceDE w:val="0"/>
        <w:autoSpaceDN w:val="0"/>
        <w:spacing w:before="190" w:after="0" w:line="262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4C58D4" w:rsidRPr="004C58D4" w:rsidRDefault="004C58D4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</w:p>
    <w:p w:rsidR="003F3D3F" w:rsidRPr="004C58D4" w:rsidRDefault="00C24B6D" w:rsidP="004C58D4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СОДЕРЖАНИЕ УЧЕБНОГО ПРЕДМЕТА</w:t>
      </w:r>
    </w:p>
    <w:p w:rsidR="003F3D3F" w:rsidRPr="004C58D4" w:rsidRDefault="00C24B6D">
      <w:pPr>
        <w:autoSpaceDE w:val="0"/>
        <w:autoSpaceDN w:val="0"/>
        <w:spacing w:before="346" w:after="0" w:line="286" w:lineRule="auto"/>
        <w:ind w:right="432" w:firstLine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Сказка фольклорная (народная) и литературная (авторская).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литературной (авторской) сказке. Отражение сюжета в иллюстрациях. Герои сказочных произведений. 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3F3D3F" w:rsidRPr="004C58D4" w:rsidRDefault="00C24B6D">
      <w:pPr>
        <w:autoSpaceDE w:val="0"/>
        <w:autoSpaceDN w:val="0"/>
        <w:spacing w:before="192" w:after="0"/>
        <w:ind w:right="144" w:firstLine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Произведения о детях и для детей.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 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Произведения одной темы, но разных жанров: рассказ, стихотворение, сказка (общее представление  на   примере   не   менее   шести   произведений К. Д. Ушинского, Л. Н.</w:t>
      </w:r>
      <w:proofErr w:type="gramEnd"/>
    </w:p>
    <w:p w:rsidR="003F3D3F" w:rsidRPr="004C58D4" w:rsidRDefault="00C24B6D">
      <w:pPr>
        <w:autoSpaceDE w:val="0"/>
        <w:autoSpaceDN w:val="0"/>
        <w:spacing w:before="70" w:after="0"/>
        <w:rPr>
          <w:rFonts w:ascii="Times New Roman" w:hAnsi="Times New Roman" w:cs="Times New Roman"/>
          <w:lang w:val="ru-RU"/>
        </w:rPr>
      </w:pP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Толстого, В. Г.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Сутеева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Е. А. Пермяка, В. А. Осеевой, А. Л.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Барто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 Ю. И. Ермолаева,  Р. С.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Сефа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С. В. Михалкова, В. Д.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Берестова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, В. Ю. Драгунского и др.).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3F3D3F" w:rsidRPr="004C58D4" w:rsidRDefault="00C24B6D">
      <w:pPr>
        <w:autoSpaceDE w:val="0"/>
        <w:autoSpaceDN w:val="0"/>
        <w:spacing w:before="190" w:after="0" w:line="271" w:lineRule="auto"/>
        <w:ind w:firstLine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Произведения о родной природе. 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Восприятие и самостоятельное чтение поэтических произведений о природе (на примере трёх-четырёх    доступных    произведений    А. С. Пушкина, Ф. И. Тютчева, А. К. Толстого, С. А. Есенина, А. Н. Плещеева, Е. А. Баратынского, И. С. Никитина, Е. Ф. Трутневой, А.</w:t>
      </w:r>
      <w:proofErr w:type="gramEnd"/>
    </w:p>
    <w:p w:rsidR="003F3D3F" w:rsidRPr="004C58D4" w:rsidRDefault="00C24B6D">
      <w:pPr>
        <w:autoSpaceDE w:val="0"/>
        <w:autoSpaceDN w:val="0"/>
        <w:spacing w:before="70" w:after="0" w:line="283" w:lineRule="auto"/>
        <w:rPr>
          <w:rFonts w:ascii="Times New Roman" w:hAnsi="Times New Roman" w:cs="Times New Roman"/>
          <w:lang w:val="ru-RU"/>
        </w:rPr>
      </w:pP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Л.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Барто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, С. Я. Маршака и др.).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Устное народное творчество — малые фольклорные жанры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(не менее шести произведений).</w:t>
      </w:r>
    </w:p>
    <w:p w:rsidR="003F3D3F" w:rsidRPr="004C58D4" w:rsidRDefault="00C24B6D">
      <w:pPr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потешка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Особенности разных малых фольклорных жанров.</w:t>
      </w:r>
    </w:p>
    <w:p w:rsidR="003F3D3F" w:rsidRPr="004C58D4" w:rsidRDefault="00C24B6D">
      <w:pPr>
        <w:autoSpaceDE w:val="0"/>
        <w:autoSpaceDN w:val="0"/>
        <w:spacing w:before="72" w:after="0" w:line="271" w:lineRule="auto"/>
        <w:ind w:right="288"/>
        <w:rPr>
          <w:rFonts w:ascii="Times New Roman" w:hAnsi="Times New Roman" w:cs="Times New Roman"/>
          <w:lang w:val="ru-RU"/>
        </w:rPr>
      </w:pP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Потешка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— игровой народный фольклор. Загадки — средство воспитания живости ума,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сообразительности. Пословицы — проявление народной мудрости, средство воспитания понимания жизненных правил.</w:t>
      </w:r>
    </w:p>
    <w:p w:rsidR="003F3D3F" w:rsidRPr="004C58D4" w:rsidRDefault="00C24B6D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Произведения о братьях наших меньших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(трёх-четырёх авторов по выбору). Животные — герои произведений. Цель и назначение произведений о взаимоотношениях человека и животных 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—в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 </w:t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нравственно-этических понятий: любовь и забота о животных.</w:t>
      </w:r>
    </w:p>
    <w:p w:rsidR="003F3D3F" w:rsidRPr="004C58D4" w:rsidRDefault="00C24B6D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Произведения о маме.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Восприятие и самостоятельное чтение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разножанровых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произведений о маме (не менее одного автора по выбору, на примере доступных произведений Е. А. Благининой, А. Л.</w:t>
      </w:r>
      <w:proofErr w:type="gramEnd"/>
    </w:p>
    <w:p w:rsidR="003F3D3F" w:rsidRPr="004C58D4" w:rsidRDefault="00C24B6D" w:rsidP="004C58D4">
      <w:pPr>
        <w:autoSpaceDE w:val="0"/>
        <w:autoSpaceDN w:val="0"/>
        <w:spacing w:before="70" w:after="0" w:line="271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proofErr w:type="spellStart"/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Барто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Н. Н.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Бромлей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А. В. Митяева, В. Д.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Берестова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Э. Э.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Мошковской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Г. П.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Виеру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Р. С.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Сефа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др.).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близким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), проявление любви и заботы о родных людях.</w:t>
      </w:r>
    </w:p>
    <w:p w:rsidR="003F3D3F" w:rsidRPr="004C58D4" w:rsidRDefault="00C24B6D">
      <w:pPr>
        <w:autoSpaceDE w:val="0"/>
        <w:autoSpaceDN w:val="0"/>
        <w:spacing w:after="0"/>
        <w:ind w:firstLine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Фольклорные и авторские произведения о чудесах и фантазии (не менее трёх произведений). 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необычными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, сказочными, фантастическими.</w:t>
      </w:r>
    </w:p>
    <w:p w:rsidR="003F3D3F" w:rsidRPr="004C58D4" w:rsidRDefault="00C24B6D">
      <w:pPr>
        <w:autoSpaceDE w:val="0"/>
        <w:autoSpaceDN w:val="0"/>
        <w:spacing w:before="190" w:after="0" w:line="271" w:lineRule="auto"/>
        <w:ind w:right="288" w:firstLine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lastRenderedPageBreak/>
        <w:t>Библиографическая культура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(работа с детской книгой). Представление о том, что книга 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—и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:rsidR="003F3D3F" w:rsidRPr="004C58D4" w:rsidRDefault="003F3D3F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3F3D3F" w:rsidRPr="004C58D4" w:rsidRDefault="00C24B6D" w:rsidP="004C58D4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3F3D3F" w:rsidRPr="004C58D4" w:rsidRDefault="00C24B6D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Изучение литературного чтения в 1 классе направлено на достижение 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обучающимися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личностных,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метапредметных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3F3D3F" w:rsidRPr="004C58D4" w:rsidRDefault="00C24B6D" w:rsidP="004C58D4">
      <w:pPr>
        <w:autoSpaceDE w:val="0"/>
        <w:autoSpaceDN w:val="0"/>
        <w:spacing w:before="262" w:after="0" w:line="230" w:lineRule="auto"/>
        <w:jc w:val="center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ЛИЧНОСТНЫЕ РЕЗУЛЬТАТЫ</w:t>
      </w:r>
    </w:p>
    <w:p w:rsidR="003F3D3F" w:rsidRPr="004C58D4" w:rsidRDefault="00C24B6D">
      <w:pPr>
        <w:autoSpaceDE w:val="0"/>
        <w:autoSpaceDN w:val="0"/>
        <w:spacing w:before="166" w:after="0" w:line="286" w:lineRule="auto"/>
        <w:ind w:firstLine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чтение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»о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тражают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3F3D3F" w:rsidRPr="004C58D4" w:rsidRDefault="00C24B6D">
      <w:pPr>
        <w:autoSpaceDE w:val="0"/>
        <w:autoSpaceDN w:val="0"/>
        <w:spacing w:before="178" w:after="0" w:line="271" w:lineRule="auto"/>
        <w:ind w:left="420" w:right="432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F3D3F" w:rsidRPr="004C58D4" w:rsidRDefault="00C24B6D">
      <w:pPr>
        <w:autoSpaceDE w:val="0"/>
        <w:autoSpaceDN w:val="0"/>
        <w:spacing w:before="190" w:after="0"/>
        <w:ind w:left="420" w:right="14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F3D3F" w:rsidRPr="004C58D4" w:rsidRDefault="00C24B6D">
      <w:pPr>
        <w:autoSpaceDE w:val="0"/>
        <w:autoSpaceDN w:val="0"/>
        <w:spacing w:before="190" w:after="0" w:line="271" w:lineRule="auto"/>
        <w:ind w:left="420" w:right="288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F3D3F" w:rsidRPr="004C58D4" w:rsidRDefault="00C24B6D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Духовно-нравственное воспитание:</w:t>
      </w:r>
    </w:p>
    <w:p w:rsidR="003F3D3F" w:rsidRPr="004C58D4" w:rsidRDefault="00C24B6D">
      <w:pPr>
        <w:autoSpaceDE w:val="0"/>
        <w:autoSpaceDN w:val="0"/>
        <w:spacing w:before="178" w:after="0"/>
        <w:ind w:left="420" w:right="7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F3D3F" w:rsidRPr="004C58D4" w:rsidRDefault="00C24B6D">
      <w:pPr>
        <w:autoSpaceDE w:val="0"/>
        <w:autoSpaceDN w:val="0"/>
        <w:spacing w:before="240" w:after="0" w:line="262" w:lineRule="auto"/>
        <w:ind w:left="420" w:right="432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F3D3F" w:rsidRPr="004C58D4" w:rsidRDefault="00C24B6D">
      <w:pPr>
        <w:autoSpaceDE w:val="0"/>
        <w:autoSpaceDN w:val="0"/>
        <w:spacing w:before="190" w:after="0" w:line="262" w:lineRule="auto"/>
        <w:ind w:left="420" w:right="86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F3D3F" w:rsidRPr="004C58D4" w:rsidRDefault="00C24B6D">
      <w:pPr>
        <w:autoSpaceDE w:val="0"/>
        <w:autoSpaceDN w:val="0"/>
        <w:spacing w:before="190" w:after="0" w:line="262" w:lineRule="auto"/>
        <w:ind w:left="420" w:right="14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3F3D3F" w:rsidRPr="004C58D4" w:rsidRDefault="00C24B6D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Эстетическое воспитание:</w:t>
      </w:r>
    </w:p>
    <w:p w:rsidR="003F3D3F" w:rsidRPr="004C58D4" w:rsidRDefault="00C24B6D">
      <w:pPr>
        <w:autoSpaceDE w:val="0"/>
        <w:autoSpaceDN w:val="0"/>
        <w:spacing w:before="178" w:after="0"/>
        <w:ind w:left="420" w:right="288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F3D3F" w:rsidRPr="004C58D4" w:rsidRDefault="00C24B6D" w:rsidP="004C58D4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>—  приобретение  эстетического  опыта  слушания,  чтения и эмоционально-эстетической оценки</w:t>
      </w:r>
    </w:p>
    <w:p w:rsidR="003F3D3F" w:rsidRPr="004C58D4" w:rsidRDefault="00C24B6D">
      <w:pPr>
        <w:autoSpaceDE w:val="0"/>
        <w:autoSpaceDN w:val="0"/>
        <w:spacing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3F3D3F" w:rsidRPr="004C58D4" w:rsidRDefault="00C24B6D">
      <w:pPr>
        <w:autoSpaceDE w:val="0"/>
        <w:autoSpaceDN w:val="0"/>
        <w:spacing w:before="190" w:after="0" w:line="262" w:lineRule="auto"/>
        <w:ind w:left="420" w:right="86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3F3D3F" w:rsidRPr="004C58D4" w:rsidRDefault="00C24B6D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3F3D3F" w:rsidRPr="004C58D4" w:rsidRDefault="00C24B6D">
      <w:pPr>
        <w:autoSpaceDE w:val="0"/>
        <w:autoSpaceDN w:val="0"/>
        <w:spacing w:before="178" w:after="0" w:line="262" w:lineRule="auto"/>
        <w:ind w:left="420" w:right="432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3F3D3F" w:rsidRPr="004C58D4" w:rsidRDefault="00C24B6D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Трудовое воспитание:</w:t>
      </w:r>
    </w:p>
    <w:p w:rsidR="003F3D3F" w:rsidRPr="004C58D4" w:rsidRDefault="00C24B6D">
      <w:pPr>
        <w:autoSpaceDE w:val="0"/>
        <w:autoSpaceDN w:val="0"/>
        <w:spacing w:before="180" w:after="0" w:line="271" w:lineRule="auto"/>
        <w:ind w:left="420" w:right="7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F3D3F" w:rsidRPr="004C58D4" w:rsidRDefault="00C24B6D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Экологическое воспитание:</w:t>
      </w:r>
    </w:p>
    <w:p w:rsidR="003F3D3F" w:rsidRPr="004C58D4" w:rsidRDefault="00C24B6D">
      <w:pPr>
        <w:autoSpaceDE w:val="0"/>
        <w:autoSpaceDN w:val="0"/>
        <w:spacing w:before="178" w:after="0" w:line="262" w:lineRule="auto"/>
        <w:ind w:left="420" w:right="14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неприятие действий, приносящих ей вред.</w:t>
      </w:r>
    </w:p>
    <w:p w:rsidR="003F3D3F" w:rsidRPr="004C58D4" w:rsidRDefault="00C24B6D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Ценности научного познания:</w:t>
      </w:r>
    </w:p>
    <w:p w:rsidR="003F3D3F" w:rsidRPr="004C58D4" w:rsidRDefault="00C24B6D">
      <w:pPr>
        <w:autoSpaceDE w:val="0"/>
        <w:autoSpaceDN w:val="0"/>
        <w:spacing w:before="178" w:after="0" w:line="271" w:lineRule="auto"/>
        <w:ind w:left="420" w:right="432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:rsidR="003F3D3F" w:rsidRPr="004C58D4" w:rsidRDefault="00C24B6D">
      <w:pPr>
        <w:autoSpaceDE w:val="0"/>
        <w:autoSpaceDN w:val="0"/>
        <w:spacing w:before="190" w:after="0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3F3D3F" w:rsidRPr="004C58D4" w:rsidRDefault="00C24B6D" w:rsidP="004C58D4">
      <w:pPr>
        <w:autoSpaceDE w:val="0"/>
        <w:autoSpaceDN w:val="0"/>
        <w:spacing w:before="322" w:after="0" w:line="230" w:lineRule="auto"/>
        <w:jc w:val="center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МЕТАПРЕДМЕТНЫЕ РЕЗУЛЬТАТЫ</w:t>
      </w:r>
    </w:p>
    <w:p w:rsidR="003F3D3F" w:rsidRPr="004C58D4" w:rsidRDefault="00C24B6D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обучающихся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будут сформированы познавательные универсальные учебные действия:</w:t>
      </w:r>
    </w:p>
    <w:p w:rsidR="003F3D3F" w:rsidRPr="004C58D4" w:rsidRDefault="00C24B6D">
      <w:pPr>
        <w:autoSpaceDE w:val="0"/>
        <w:autoSpaceDN w:val="0"/>
        <w:spacing w:before="192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базовые логические действия:</w:t>
      </w:r>
    </w:p>
    <w:p w:rsidR="003F3D3F" w:rsidRPr="004C58D4" w:rsidRDefault="00C24B6D">
      <w:pPr>
        <w:autoSpaceDE w:val="0"/>
        <w:autoSpaceDN w:val="0"/>
        <w:spacing w:before="178" w:after="0" w:line="262" w:lineRule="auto"/>
        <w:ind w:left="420" w:right="14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:rsidR="003F3D3F" w:rsidRPr="004C58D4" w:rsidRDefault="00C24B6D">
      <w:pPr>
        <w:autoSpaceDE w:val="0"/>
        <w:autoSpaceDN w:val="0"/>
        <w:spacing w:before="190" w:after="0" w:line="262" w:lineRule="auto"/>
        <w:ind w:left="420" w:right="288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3F3D3F" w:rsidRPr="004C58D4" w:rsidRDefault="00C24B6D">
      <w:pPr>
        <w:autoSpaceDE w:val="0"/>
        <w:autoSpaceDN w:val="0"/>
        <w:spacing w:before="190" w:after="0" w:line="271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предложенному алгоритму;</w:t>
      </w:r>
    </w:p>
    <w:p w:rsidR="003F3D3F" w:rsidRPr="004C58D4" w:rsidRDefault="00C24B6D">
      <w:pPr>
        <w:autoSpaceDE w:val="0"/>
        <w:autoSpaceDN w:val="0"/>
        <w:spacing w:before="190" w:after="0" w:line="262" w:lineRule="auto"/>
        <w:ind w:left="420" w:right="432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устанавливать причинно-следственные связи в сюжете 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фольклорного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художественного</w:t>
      </w:r>
    </w:p>
    <w:p w:rsidR="003F3D3F" w:rsidRPr="004C58D4" w:rsidRDefault="003F3D3F">
      <w:pPr>
        <w:rPr>
          <w:rFonts w:ascii="Times New Roman" w:hAnsi="Times New Roman" w:cs="Times New Roman"/>
          <w:lang w:val="ru-RU"/>
        </w:rPr>
        <w:sectPr w:rsidR="003F3D3F" w:rsidRPr="004C58D4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90" w:line="220" w:lineRule="exact"/>
        <w:rPr>
          <w:rFonts w:ascii="Times New Roman" w:hAnsi="Times New Roman" w:cs="Times New Roman"/>
          <w:lang w:val="ru-RU"/>
        </w:rPr>
      </w:pPr>
    </w:p>
    <w:p w:rsidR="003F3D3F" w:rsidRPr="004C58D4" w:rsidRDefault="00C24B6D">
      <w:pPr>
        <w:tabs>
          <w:tab w:val="left" w:pos="420"/>
        </w:tabs>
        <w:autoSpaceDE w:val="0"/>
        <w:autoSpaceDN w:val="0"/>
        <w:spacing w:after="0" w:line="341" w:lineRule="auto"/>
        <w:ind w:left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базовые исследовательские действия: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предложенных учителем вопросов;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предложенных критериев);</w:t>
      </w:r>
    </w:p>
    <w:p w:rsidR="003F3D3F" w:rsidRPr="004C58D4" w:rsidRDefault="00C24B6D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hAnsi="Times New Roman" w:cs="Times New Roman"/>
          <w:lang w:val="ru-RU"/>
        </w:rPr>
        <w:tab/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особенностей  объекта  изучения и связей между объектами (часть — целое, причина —</w:t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следствие);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их последствия в аналогичных </w:t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или сходных ситуациях;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работа с информацией: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выбирать источник получения информации;</w:t>
      </w:r>
      <w:proofErr w:type="gramEnd"/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</w:t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представленную в явном виде;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предложенного учителем способа её проверки;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соответствии с учебной задачей;</w:t>
      </w:r>
      <w:proofErr w:type="gramEnd"/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:rsidR="003F3D3F" w:rsidRPr="004C58D4" w:rsidRDefault="00C24B6D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hAnsi="Times New Roman" w:cs="Times New Roman"/>
          <w:lang w:val="ru-RU"/>
        </w:rPr>
        <w:tab/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коммуникативные 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универсальные учебные действия: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общение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: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условиями общения в знакомой среде;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дискуссии;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proofErr w:type="gramEnd"/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готовить небольшие публичные выступления;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3F3D3F" w:rsidRPr="004C58D4" w:rsidRDefault="003F3D3F">
      <w:pPr>
        <w:rPr>
          <w:rFonts w:ascii="Times New Roman" w:hAnsi="Times New Roman" w:cs="Times New Roman"/>
          <w:lang w:val="ru-RU"/>
        </w:rPr>
        <w:sectPr w:rsidR="003F3D3F" w:rsidRPr="004C58D4">
          <w:pgSz w:w="11900" w:h="16840"/>
          <w:pgMar w:top="310" w:right="766" w:bottom="39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3F3D3F" w:rsidRPr="004C58D4" w:rsidRDefault="00C24B6D">
      <w:pPr>
        <w:tabs>
          <w:tab w:val="left" w:pos="180"/>
        </w:tabs>
        <w:autoSpaceDE w:val="0"/>
        <w:autoSpaceDN w:val="0"/>
        <w:spacing w:after="0" w:line="271" w:lineRule="auto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hAnsi="Times New Roman" w:cs="Times New Roman"/>
          <w:lang w:val="ru-RU"/>
        </w:rPr>
        <w:tab/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регулятивные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универсальные учебные действия: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hAnsi="Times New Roman" w:cs="Times New Roman"/>
          <w:lang w:val="ru-RU"/>
        </w:rPr>
        <w:tab/>
      </w:r>
      <w:r w:rsidRPr="004C58D4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самоорганизация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:</w:t>
      </w:r>
      <w:proofErr w:type="gramEnd"/>
    </w:p>
    <w:p w:rsidR="003F3D3F" w:rsidRPr="004C58D4" w:rsidRDefault="00C24B6D">
      <w:pPr>
        <w:autoSpaceDE w:val="0"/>
        <w:autoSpaceDN w:val="0"/>
        <w:spacing w:before="178"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3F3D3F" w:rsidRPr="004C58D4" w:rsidRDefault="00C24B6D">
      <w:pPr>
        <w:autoSpaceDE w:val="0"/>
        <w:autoSpaceDN w:val="0"/>
        <w:spacing w:before="178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самоконтроль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:</w:t>
      </w:r>
    </w:p>
    <w:p w:rsidR="003F3D3F" w:rsidRPr="004C58D4" w:rsidRDefault="00C24B6D">
      <w:pPr>
        <w:autoSpaceDE w:val="0"/>
        <w:autoSpaceDN w:val="0"/>
        <w:spacing w:before="178"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3F3D3F" w:rsidRPr="004C58D4" w:rsidRDefault="00C24B6D">
      <w:pPr>
        <w:autoSpaceDE w:val="0"/>
        <w:autoSpaceDN w:val="0"/>
        <w:spacing w:before="324" w:after="0" w:line="230" w:lineRule="auto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Совместная деятельность:</w:t>
      </w:r>
    </w:p>
    <w:p w:rsidR="003F3D3F" w:rsidRPr="004C58D4" w:rsidRDefault="00C24B6D">
      <w:pPr>
        <w:autoSpaceDE w:val="0"/>
        <w:autoSpaceDN w:val="0"/>
        <w:spacing w:before="228" w:after="0" w:line="271" w:lineRule="auto"/>
        <w:ind w:left="420" w:right="432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F3D3F" w:rsidRPr="004C58D4" w:rsidRDefault="00C24B6D">
      <w:pPr>
        <w:autoSpaceDE w:val="0"/>
        <w:autoSpaceDN w:val="0"/>
        <w:spacing w:before="190" w:after="0" w:line="262" w:lineRule="auto"/>
        <w:ind w:left="420" w:right="14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ответственно выполнять свою часть работы;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оценивать свой вклад в общий результат;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3F3D3F" w:rsidRPr="004C58D4" w:rsidRDefault="00C24B6D" w:rsidP="004C58D4">
      <w:pPr>
        <w:autoSpaceDE w:val="0"/>
        <w:autoSpaceDN w:val="0"/>
        <w:spacing w:before="322" w:after="0" w:line="230" w:lineRule="auto"/>
        <w:jc w:val="center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ПРЕДМЕТНЫЕ РЕЗУЛЬТАТЫ</w:t>
      </w:r>
    </w:p>
    <w:p w:rsidR="003F3D3F" w:rsidRPr="004C58D4" w:rsidRDefault="00C24B6D">
      <w:pPr>
        <w:autoSpaceDE w:val="0"/>
        <w:autoSpaceDN w:val="0"/>
        <w:spacing w:before="166" w:after="0"/>
        <w:ind w:right="576" w:firstLine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F3D3F" w:rsidRPr="004C58D4" w:rsidRDefault="00C24B6D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К концу обучения</w:t>
      </w: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в первом классе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proofErr w:type="gram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обучающийся</w:t>
      </w:r>
      <w:proofErr w:type="gram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научится:</w:t>
      </w:r>
    </w:p>
    <w:p w:rsidR="003F3D3F" w:rsidRPr="004C58D4" w:rsidRDefault="00C24B6D">
      <w:pPr>
        <w:autoSpaceDE w:val="0"/>
        <w:autoSpaceDN w:val="0"/>
        <w:spacing w:before="178" w:after="0" w:line="278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художественных произведениях отражение нравственных ценностей, традиций, быта разных народов;</w:t>
      </w:r>
    </w:p>
    <w:p w:rsidR="003F3D3F" w:rsidRPr="004C58D4" w:rsidRDefault="00C24B6D">
      <w:pPr>
        <w:autoSpaceDE w:val="0"/>
        <w:autoSpaceDN w:val="0"/>
        <w:spacing w:before="238" w:after="0"/>
        <w:ind w:left="420" w:right="14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3F3D3F" w:rsidRPr="004C58D4" w:rsidRDefault="00C24B6D">
      <w:pPr>
        <w:autoSpaceDE w:val="0"/>
        <w:autoSpaceDN w:val="0"/>
        <w:spacing w:before="190" w:after="0" w:line="262" w:lineRule="auto"/>
        <w:ind w:left="420" w:right="1008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ind w:left="4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различать прозаическую (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нестихотворную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) и стихотворную речь;</w:t>
      </w:r>
    </w:p>
    <w:p w:rsidR="003F3D3F" w:rsidRPr="004C58D4" w:rsidRDefault="00C24B6D">
      <w:pPr>
        <w:autoSpaceDE w:val="0"/>
        <w:autoSpaceDN w:val="0"/>
        <w:spacing w:before="190" w:after="0" w:line="271" w:lineRule="auto"/>
        <w:ind w:left="420" w:right="86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потешки</w:t>
      </w:r>
      <w:proofErr w:type="spellEnd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, сказки (фольклорные и литературные), рассказы, стихотворения);</w:t>
      </w:r>
    </w:p>
    <w:p w:rsidR="003F3D3F" w:rsidRPr="004C58D4" w:rsidRDefault="003F3D3F">
      <w:pPr>
        <w:rPr>
          <w:rFonts w:ascii="Times New Roman" w:hAnsi="Times New Roman" w:cs="Times New Roman"/>
          <w:lang w:val="ru-RU"/>
        </w:rPr>
        <w:sectPr w:rsidR="003F3D3F" w:rsidRPr="004C58D4">
          <w:pgSz w:w="11900" w:h="16840"/>
          <w:pgMar w:top="298" w:right="740" w:bottom="49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108" w:line="220" w:lineRule="exact"/>
        <w:rPr>
          <w:rFonts w:ascii="Times New Roman" w:hAnsi="Times New Roman" w:cs="Times New Roman"/>
          <w:lang w:val="ru-RU"/>
        </w:rPr>
      </w:pPr>
    </w:p>
    <w:p w:rsidR="003F3D3F" w:rsidRPr="004C58D4" w:rsidRDefault="00C24B6D">
      <w:pPr>
        <w:autoSpaceDE w:val="0"/>
        <w:autoSpaceDN w:val="0"/>
        <w:spacing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3F3D3F" w:rsidRPr="004C58D4" w:rsidRDefault="00C24B6D">
      <w:pPr>
        <w:autoSpaceDE w:val="0"/>
        <w:autoSpaceDN w:val="0"/>
        <w:spacing w:before="190" w:after="0"/>
        <w:ind w:right="14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владеть элементарными умениями анализа текста прослушанного/прочитанного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3F3D3F" w:rsidRPr="004C58D4" w:rsidRDefault="00C24B6D">
      <w:pPr>
        <w:autoSpaceDE w:val="0"/>
        <w:autoSpaceDN w:val="0"/>
        <w:spacing w:before="190" w:after="0"/>
        <w:ind w:right="20"/>
        <w:jc w:val="both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3F3D3F" w:rsidRPr="004C58D4" w:rsidRDefault="00C24B6D">
      <w:pPr>
        <w:autoSpaceDE w:val="0"/>
        <w:autoSpaceDN w:val="0"/>
        <w:spacing w:before="192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читать по ролям с соблюдением норм произношения, расстановки ударения;</w:t>
      </w:r>
    </w:p>
    <w:p w:rsidR="003F3D3F" w:rsidRPr="004C58D4" w:rsidRDefault="00C24B6D">
      <w:pPr>
        <w:autoSpaceDE w:val="0"/>
        <w:autoSpaceDN w:val="0"/>
        <w:spacing w:before="190" w:after="0" w:line="262" w:lineRule="auto"/>
        <w:ind w:right="72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составлять высказывания по содержанию  произведения (не менее 3 предложений) по заданному алгоритму;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сочинять небольшие  тексты  по  предложенному  началу и др. (не менее 3 предложений);</w:t>
      </w:r>
    </w:p>
    <w:p w:rsidR="003F3D3F" w:rsidRPr="004C58D4" w:rsidRDefault="00C24B6D">
      <w:pPr>
        <w:autoSpaceDE w:val="0"/>
        <w:autoSpaceDN w:val="0"/>
        <w:spacing w:before="190" w:after="0" w:line="230" w:lineRule="auto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ориентироваться в книге/учебнике по обложке, оглавлению, иллюстрациям;</w:t>
      </w:r>
    </w:p>
    <w:p w:rsidR="003F3D3F" w:rsidRPr="004C58D4" w:rsidRDefault="00C24B6D">
      <w:pPr>
        <w:autoSpaceDE w:val="0"/>
        <w:autoSpaceDN w:val="0"/>
        <w:spacing w:before="190" w:after="0" w:line="262" w:lineRule="auto"/>
        <w:ind w:right="288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выбирать книги для самостоятельного чтения по совету взрослого и с учётом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рекомендательного списка, рассказывать о прочитанной книге по предложенному алгоритму;</w:t>
      </w:r>
    </w:p>
    <w:p w:rsidR="003F3D3F" w:rsidRPr="004C58D4" w:rsidRDefault="00C24B6D">
      <w:pPr>
        <w:autoSpaceDE w:val="0"/>
        <w:autoSpaceDN w:val="0"/>
        <w:spacing w:before="190" w:after="0" w:line="262" w:lineRule="auto"/>
        <w:ind w:right="864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обращаться к справочной литературе для получения дополнительной информации в соответствии с учебной задачей.</w:t>
      </w:r>
    </w:p>
    <w:p w:rsidR="003F3D3F" w:rsidRPr="004C58D4" w:rsidRDefault="003F3D3F">
      <w:pPr>
        <w:rPr>
          <w:rFonts w:ascii="Times New Roman" w:hAnsi="Times New Roman" w:cs="Times New Roman"/>
          <w:lang w:val="ru-RU"/>
        </w:rPr>
        <w:sectPr w:rsidR="003F3D3F" w:rsidRPr="004C58D4">
          <w:pgSz w:w="11900" w:h="16840"/>
          <w:pgMar w:top="328" w:right="868" w:bottom="1440" w:left="1086" w:header="720" w:footer="720" w:gutter="0"/>
          <w:cols w:space="720" w:equalWidth="0">
            <w:col w:w="9946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64" w:line="220" w:lineRule="exact"/>
        <w:rPr>
          <w:rFonts w:ascii="Times New Roman" w:hAnsi="Times New Roman" w:cs="Times New Roman"/>
          <w:lang w:val="ru-RU"/>
        </w:rPr>
      </w:pPr>
    </w:p>
    <w:p w:rsidR="003F3D3F" w:rsidRPr="004C58D4" w:rsidRDefault="00C24B6D">
      <w:pPr>
        <w:autoSpaceDE w:val="0"/>
        <w:autoSpaceDN w:val="0"/>
        <w:spacing w:after="258" w:line="233" w:lineRule="auto"/>
        <w:rPr>
          <w:rFonts w:ascii="Times New Roman" w:hAnsi="Times New Roman" w:cs="Times New Roman"/>
        </w:rPr>
      </w:pPr>
      <w:r w:rsidRPr="004C58D4">
        <w:rPr>
          <w:rFonts w:ascii="Times New Roman" w:eastAsia="Times New Roman" w:hAnsi="Times New Roman" w:cs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70"/>
        <w:gridCol w:w="528"/>
        <w:gridCol w:w="1104"/>
        <w:gridCol w:w="1142"/>
        <w:gridCol w:w="864"/>
        <w:gridCol w:w="6916"/>
        <w:gridCol w:w="828"/>
        <w:gridCol w:w="1382"/>
      </w:tblGrid>
      <w:tr w:rsidR="003F3D3F" w:rsidRPr="004C58D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№</w:t>
            </w:r>
            <w:r w:rsidRPr="004C58D4">
              <w:rPr>
                <w:rFonts w:ascii="Times New Roman" w:hAnsi="Times New Roman" w:cs="Times New Roman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Дата </w:t>
            </w:r>
            <w:r w:rsidRPr="004C58D4">
              <w:rPr>
                <w:rFonts w:ascii="Times New Roman" w:hAnsi="Times New Roman" w:cs="Times New Roman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Виды, </w:t>
            </w:r>
            <w:r w:rsidRPr="004C58D4">
              <w:rPr>
                <w:rFonts w:ascii="Times New Roman" w:hAnsi="Times New Roman" w:cs="Times New Roman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формы </w:t>
            </w:r>
            <w:r w:rsidRPr="004C58D4">
              <w:rPr>
                <w:rFonts w:ascii="Times New Roman" w:hAnsi="Times New Roman" w:cs="Times New Roman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 w:rsidRPr="004C58D4">
              <w:rPr>
                <w:rFonts w:ascii="Times New Roman" w:hAnsi="Times New Roman" w:cs="Times New Roman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(цифровые) </w:t>
            </w:r>
            <w:r w:rsidRPr="004C58D4">
              <w:rPr>
                <w:rFonts w:ascii="Times New Roman" w:hAnsi="Times New Roman" w:cs="Times New Roman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3F3D3F" w:rsidRPr="004C58D4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D3F" w:rsidRPr="004C58D4" w:rsidRDefault="003F3D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D3F" w:rsidRPr="004C58D4" w:rsidRDefault="003F3D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D3F" w:rsidRPr="004C58D4" w:rsidRDefault="003F3D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D3F" w:rsidRPr="004C58D4" w:rsidRDefault="003F3D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D3F" w:rsidRPr="004C58D4" w:rsidRDefault="003F3D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D3F" w:rsidRPr="004C58D4" w:rsidRDefault="003F3D3F">
            <w:pPr>
              <w:rPr>
                <w:rFonts w:ascii="Times New Roman" w:hAnsi="Times New Roman" w:cs="Times New Roman"/>
              </w:rPr>
            </w:pPr>
          </w:p>
        </w:tc>
      </w:tr>
      <w:tr w:rsidR="003F3D3F" w:rsidRPr="004C58D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3F3D3F" w:rsidRPr="004C58D4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Раздел 1. </w:t>
            </w: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3F3D3F" w:rsidRPr="004C58D4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Понимание текста при его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прослушивании и при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самостоятельном чтении вслух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EC1616" w:rsidP="00EC161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.09.2022 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8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.09.2022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картинки; Работа с серией сюжетных картинок с нарушенной последовательностью, анализ изображённых событий, установление правильной последовательности событий, объяснение ошибки художника, внесение изменений в последовательность картинок, составление устного рассказа по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восстановленной серии картинок;</w:t>
            </w:r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небольших рассказов повествовательного характера (например, рассказ о случаях из школьной жизни и т. д.);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Учебный диалог по результатам совместного составления рассказов, объяснение уместности или неуместности использования тех или иных речевых средств, участие в диалоге, высказывание и обоснование своей точки зрения;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Слушание текста, понимание текста при его прослушивании;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348"/>
        </w:trPr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3F3D3F">
            <w:pPr>
              <w:rPr>
                <w:rFonts w:ascii="Times New Roman" w:hAnsi="Times New Roman" w:cs="Times New Roman"/>
              </w:rPr>
            </w:pPr>
          </w:p>
        </w:tc>
      </w:tr>
      <w:tr w:rsidR="003F3D3F" w:rsidRPr="004C58D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Раздел 2. </w:t>
            </w: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Слово и предложение</w:t>
            </w:r>
          </w:p>
        </w:tc>
      </w:tr>
      <w:tr w:rsidR="003F3D3F" w:rsidRPr="004C58D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предложения. Работа с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предложением: выделение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слов, изменение их порядка, распространение 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C161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  <w:r w:rsidR="00EC1616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3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.09.2022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Совместная работа: придумывание предложения с заданным словом;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Игровое упражнение «Снежный ком»: распространение предложений с добавлением слова по цепочке;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Игра «Живые слова» (дети играют роль слов в предложении, идёт перестановка слов в предложении, прочтение получившегося);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12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Различение слова 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обозначаемого им предмета. Восприятие слова как объекта изучения, материала для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анализа.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C161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  <w:r w:rsidR="00EC1616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4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.09.2022 </w:t>
            </w:r>
            <w:r w:rsidR="00EC1616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15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.09.2022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Моделирование предложения: определение количества слов в предложении и обозначение каждого слова полоской;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Самостоятельная работа: определение количества слов в предложении, обозначение слов полосками; Работа с моделью предложения: изменение предложения в соответствии с изменением модели;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Наблюдение над значением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слова. Активизация 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расширение словарного запаса.</w:t>
            </w:r>
          </w:p>
          <w:p w:rsidR="003F3D3F" w:rsidRPr="004C58D4" w:rsidRDefault="00C24B6D">
            <w:pPr>
              <w:autoSpaceDE w:val="0"/>
              <w:autoSpaceDN w:val="0"/>
              <w:spacing w:before="20" w:after="0" w:line="245" w:lineRule="auto"/>
              <w:ind w:right="10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Включение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слов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4C58D4">
              <w:rPr>
                <w:rFonts w:ascii="Times New Roman" w:hAnsi="Times New Roman" w:cs="Times New Roman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в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предложение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C161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</w:rPr>
              <w:t>2</w:t>
            </w:r>
            <w:r w:rsidR="00EC1616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lang w:val="ru-RU"/>
              </w:rPr>
              <w:t>0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</w:rPr>
              <w:t>.09.2022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Самостоятельная работа: определение количества слов в предложении, обозначение слов полосками; Работа с моделью предложения: изменение предложения в соответствии с изменением модели; Игровое упражнение «Придумай предложение по модели»;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Осознание единства звукового состава слова и его значения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C161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</w:rPr>
              <w:t>2</w:t>
            </w:r>
            <w:r w:rsidR="00EC1616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lang w:val="ru-RU"/>
              </w:rPr>
              <w:t>1.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</w:rPr>
              <w:t>09.2022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Работа с моделью предложения: изменение предложения в соответствии с изменением модели; Игра «Исправь ошибку в предложении» (корректировка предложений, содержащих смысловые и грамматические ошибки);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348"/>
        </w:trPr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2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3F3D3F">
            <w:pPr>
              <w:rPr>
                <w:rFonts w:ascii="Times New Roman" w:hAnsi="Times New Roman" w:cs="Times New Roman"/>
              </w:rPr>
            </w:pPr>
          </w:p>
        </w:tc>
      </w:tr>
      <w:tr w:rsidR="003F3D3F" w:rsidRPr="004C58D4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Раздел 3. </w:t>
            </w: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Чтение. Графика.</w:t>
            </w:r>
          </w:p>
        </w:tc>
      </w:tr>
    </w:tbl>
    <w:p w:rsidR="003F3D3F" w:rsidRPr="004C58D4" w:rsidRDefault="003F3D3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3F3D3F" w:rsidRPr="004C58D4" w:rsidRDefault="003F3D3F">
      <w:pPr>
        <w:rPr>
          <w:rFonts w:ascii="Times New Roman" w:hAnsi="Times New Roman" w:cs="Times New Roman"/>
        </w:rPr>
        <w:sectPr w:rsidR="003F3D3F" w:rsidRPr="004C58D4">
          <w:pgSz w:w="16840" w:h="11900"/>
          <w:pgMar w:top="282" w:right="640" w:bottom="6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70"/>
        <w:gridCol w:w="528"/>
        <w:gridCol w:w="1104"/>
        <w:gridCol w:w="1142"/>
        <w:gridCol w:w="864"/>
        <w:gridCol w:w="6916"/>
        <w:gridCol w:w="828"/>
        <w:gridCol w:w="1382"/>
      </w:tblGrid>
      <w:tr w:rsidR="003F3D3F" w:rsidRPr="004C58D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Формирование навыка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слогового чтения (ориентация на букву, обозначающую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гласный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звук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551A2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</w:t>
            </w:r>
            <w:r w:rsidR="00551A24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.09.2022 </w:t>
            </w:r>
            <w:r w:rsidR="00551A24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29</w:t>
            </w:r>
            <w:r w:rsidR="00551A24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  <w:r w:rsidR="00551A24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9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.2022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Работа с пособием «Окошечки»: отработка умения читать слоги с изменением буквы гласного; Упражнение: соотнесение прочитанного слога с картинкой, в названии которой есть этот слог;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551A24" w:rsidP="00551A2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4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.10.2022 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.10.2022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Упражнение: соотнесение прочитанного слога с картинкой, в названии которой есть этот слог; Работа в парах: соединение начала и конца предложения из нескольких предложенных вариантов;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12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Осознанное чтение слов,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словосочетаний, предложений.</w:t>
            </w:r>
          </w:p>
          <w:p w:rsidR="003F3D3F" w:rsidRPr="004C58D4" w:rsidRDefault="00C24B6D">
            <w:pPr>
              <w:autoSpaceDE w:val="0"/>
              <w:autoSpaceDN w:val="0"/>
              <w:spacing w:before="18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Чтение с интонациями и паузами в соответствии со знаками препинания.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366F" w:rsidP="00F3366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12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.10.2022 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19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0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.2022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Игровое упражнение «Заверши предложение», отрабатывается умение завершать прочитанные незаконченные </w:t>
            </w:r>
            <w:proofErr w:type="spellStart"/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с опорой на общий смысл 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Развитие осознанности 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выразительности чтения на материале небольших текстов и стихотворений.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366F" w:rsidP="00F3366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20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0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.2022 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7.1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0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.2022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Подбирать пропущенные в предложении слова, ориентируясь на смысл 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Знакомство с орфоэпическим чтением (при переходе к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чтению целыми словами).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B6EEF" w:rsidP="00FB6EE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8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.11.2022 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15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.11.2022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Упражнение: соотносить прочитанные предложения с нужным рисунком, который передаёт содержание 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Орфографическое чтение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(проговаривание) как средство самоконтроля при письме под диктовку и при списывании.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B6EEF" w:rsidP="00FB6EE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16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.2022 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23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.2022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Работа с пособием «Окошечки»: отработка умения читать слоги с изменением буквы гласного;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Звук и буква. Буква как знак звука.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звука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буквы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B6EEF" w:rsidP="00FB6EE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4.1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.2022 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.12.2022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25197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0</w:t>
            </w:r>
            <w:r w:rsidR="00251973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6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.1</w:t>
            </w:r>
            <w:r w:rsidR="00251973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.202</w:t>
            </w:r>
            <w:r w:rsidR="00251973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 xml:space="preserve"> 1</w:t>
            </w:r>
            <w:r w:rsidR="00251973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3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.1</w:t>
            </w:r>
            <w:r w:rsidR="00251973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.202</w:t>
            </w:r>
            <w:r w:rsidR="00251973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</w:t>
            </w:r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</w:t>
            </w:r>
            <w:proofErr w:type="spellEnd"/>
          </w:p>
        </w:tc>
      </w:tr>
      <w:tr w:rsidR="003F3D3F" w:rsidRPr="004C58D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Овладение слоговым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принципом русской графики.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D052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1</w:t>
            </w:r>
            <w:r w:rsidR="00251973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4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.1</w:t>
            </w:r>
            <w:r w:rsidR="00251973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.202</w:t>
            </w:r>
            <w:r w:rsidR="00251973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r w:rsidR="00251973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="00D052B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.1</w:t>
            </w:r>
            <w:r w:rsidR="00251973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.202</w:t>
            </w:r>
            <w:r w:rsidR="00251973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Буквы гласных как показатель твёрдости — мягкости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согласных звуков.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251973" w:rsidP="00D052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="00D052B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2.202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 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D052B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.0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.2023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Совместная работа: объяснение функции букв, обозначающих гласные звуки в открытом слоге: буквы гласных как показатель твёрдости — мягкости предшествующих согласных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13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Функции букв, обозначающих гласный звук в открытом слоге: обозначение гласного звука и указание на твёрдость или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мягкость предшествующего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согласного.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4C58D4" w:rsidP="00D052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D052B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.2023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D052B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9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.2023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Упражнение: дифференцировать буквы, обозначающие близкие по акустико-артикуляционным признакам согласные звуки ([с] — [з], [ш] — [ж], [с] — [ш], [з] — [ж], [</w:t>
            </w: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</w:t>
            </w:r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] — [л], [ц] — [ч’] и т. д.), и буквы, имеющие оптическое и кинетическое сходство ( о — а, и — у, п — т, л — м, х — ж, ш — т, в — д и т. д.);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Функции букв </w:t>
            </w: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е, ё, ю, я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D052BF" w:rsidP="00D052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24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.0</w:t>
            </w:r>
            <w:r w:rsid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.2023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31</w:t>
            </w:r>
            <w:r w:rsid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.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  <w:r w:rsid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.2023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Дифференцированное задание: группировка слов в зависимости от способа обозначения звука [й’];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</w:tbl>
    <w:p w:rsidR="003F3D3F" w:rsidRPr="004C58D4" w:rsidRDefault="003F3D3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3F3D3F" w:rsidRPr="004C58D4" w:rsidRDefault="003F3D3F">
      <w:pPr>
        <w:rPr>
          <w:rFonts w:ascii="Times New Roman" w:hAnsi="Times New Roman" w:cs="Times New Roman"/>
        </w:rPr>
        <w:sectPr w:rsidR="003F3D3F" w:rsidRPr="004C58D4">
          <w:pgSz w:w="16840" w:h="11900"/>
          <w:pgMar w:top="284" w:right="640" w:bottom="5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70"/>
        <w:gridCol w:w="528"/>
        <w:gridCol w:w="1104"/>
        <w:gridCol w:w="1142"/>
        <w:gridCol w:w="864"/>
        <w:gridCol w:w="6916"/>
        <w:gridCol w:w="828"/>
        <w:gridCol w:w="1382"/>
      </w:tblGrid>
      <w:tr w:rsidR="003F3D3F" w:rsidRPr="004C58D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3.13.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7" w:lineRule="auto"/>
              <w:ind w:left="72" w:right="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Мягкий знак как показатель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мягкости </w:t>
            </w:r>
            <w:proofErr w:type="spellStart"/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предшест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вующего</w:t>
            </w:r>
            <w:proofErr w:type="spellEnd"/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согласного звука в конце слова.</w:t>
            </w:r>
          </w:p>
          <w:p w:rsidR="003F3D3F" w:rsidRPr="004C58D4" w:rsidRDefault="00C24B6D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Разные способы обозначения буквами звука [й’].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D052BF" w:rsidP="00D052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 xml:space="preserve">.2023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7</w:t>
            </w:r>
            <w:r w:rsid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.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.0</w:t>
            </w:r>
            <w:r w:rsid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2.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2023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учи</w:t>
            </w: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.р</w:t>
            </w:r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</w:t>
            </w:r>
            <w:proofErr w:type="spellEnd"/>
          </w:p>
        </w:tc>
      </w:tr>
      <w:tr w:rsidR="003F3D3F" w:rsidRPr="004C58D4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3.14.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Функция букв </w:t>
            </w: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ь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ъ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D052BF" w:rsidP="00D052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8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.0</w:t>
            </w:r>
            <w:r w:rsid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.2023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14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.0</w:t>
            </w:r>
            <w:r w:rsid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.2023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7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3.15.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4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Знакомство с русским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алфавитом как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последовательностью букв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0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4C58D4" w:rsidP="00D052BF">
            <w:pPr>
              <w:autoSpaceDE w:val="0"/>
              <w:autoSpaceDN w:val="0"/>
              <w:spacing w:before="74" w:after="0" w:line="245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1</w:t>
            </w:r>
            <w:r w:rsidR="00D052B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5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 xml:space="preserve">.2023 </w:t>
            </w:r>
            <w:r w:rsidR="00D052BF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28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lang w:val="ru-RU"/>
              </w:rPr>
              <w:t>2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.2023</w:t>
            </w:r>
          </w:p>
        </w:tc>
        <w:tc>
          <w:tcPr>
            <w:tcW w:w="69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4" w:after="0" w:line="250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алфавите;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Игровое упражнение «Повтори фрагмент алфавита»;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4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348"/>
        </w:trPr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57</w:t>
            </w:r>
          </w:p>
        </w:tc>
        <w:tc>
          <w:tcPr>
            <w:tcW w:w="12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3F3D3F">
            <w:pPr>
              <w:rPr>
                <w:rFonts w:ascii="Times New Roman" w:hAnsi="Times New Roman" w:cs="Times New Roman"/>
              </w:rPr>
            </w:pPr>
          </w:p>
        </w:tc>
      </w:tr>
      <w:tr w:rsidR="003F3D3F" w:rsidRPr="004C58D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3F3D3F" w:rsidRPr="004C58D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Default="00D052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1</w:t>
            </w:r>
            <w:r w:rsidR="004C58D4" w:rsidRPr="004C58D4">
              <w:rPr>
                <w:rFonts w:ascii="Times New Roman" w:hAnsi="Times New Roman" w:cs="Times New Roman"/>
                <w:sz w:val="18"/>
                <w:lang w:val="ru-RU"/>
              </w:rPr>
              <w:t>.</w:t>
            </w:r>
            <w:r w:rsidR="004C58D4">
              <w:rPr>
                <w:rFonts w:ascii="Times New Roman" w:hAnsi="Times New Roman" w:cs="Times New Roman"/>
                <w:sz w:val="1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18"/>
                <w:lang w:val="ru-RU"/>
              </w:rPr>
              <w:t>3</w:t>
            </w:r>
            <w:r w:rsidR="004C58D4">
              <w:rPr>
                <w:rFonts w:ascii="Times New Roman" w:hAnsi="Times New Roman" w:cs="Times New Roman"/>
                <w:sz w:val="18"/>
                <w:lang w:val="ru-RU"/>
              </w:rPr>
              <w:t>.</w:t>
            </w:r>
            <w:r w:rsidR="00EE1493">
              <w:rPr>
                <w:rFonts w:ascii="Times New Roman" w:hAnsi="Times New Roman" w:cs="Times New Roman"/>
                <w:sz w:val="18"/>
                <w:lang w:val="ru-RU"/>
              </w:rPr>
              <w:t>20</w:t>
            </w:r>
            <w:r w:rsidR="004C58D4">
              <w:rPr>
                <w:rFonts w:ascii="Times New Roman" w:hAnsi="Times New Roman" w:cs="Times New Roman"/>
                <w:sz w:val="18"/>
                <w:lang w:val="ru-RU"/>
              </w:rPr>
              <w:t>23</w:t>
            </w:r>
          </w:p>
          <w:p w:rsidR="00EE1493" w:rsidRPr="004C58D4" w:rsidRDefault="00D052B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9</w:t>
            </w:r>
            <w:r w:rsidR="00EE1493">
              <w:rPr>
                <w:rFonts w:ascii="Times New Roman" w:hAnsi="Times New Roman" w:cs="Times New Roman"/>
                <w:sz w:val="18"/>
                <w:lang w:val="ru-RU"/>
              </w:rPr>
              <w:t>.03.2023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Слушание чтения учителем фольклорных произведений (на примере русских народных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сказок</w:t>
            </w: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:«</w:t>
            </w:r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Кот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, петух и лиса», «Кот и лиса», «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Жихарка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», «Лисичка-сестричка и волк» и литературных (авторских): </w:t>
            </w: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К. И. Чуковский «Путаница», «Айболит», «Муха-Цокотуха», С Я Маршак «Тихая сказка», В. Г.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Сутеев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«Палочка-выручалочка»);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Учебный диалог: обсуждение вопросов — какова тема сказки, кто её герои, что произошло (что происходило) в сказке;</w:t>
            </w:r>
            <w:proofErr w:type="gram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16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Произведения о детях и для детей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1493" w:rsidRDefault="00D052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14</w:t>
            </w:r>
            <w:r w:rsidR="00EE1493" w:rsidRPr="00EE1493">
              <w:rPr>
                <w:rFonts w:ascii="Times New Roman" w:hAnsi="Times New Roman" w:cs="Times New Roman"/>
                <w:sz w:val="18"/>
                <w:lang w:val="ru-RU"/>
              </w:rPr>
              <w:t>.03.2023</w:t>
            </w:r>
          </w:p>
          <w:p w:rsidR="003F3D3F" w:rsidRPr="00EE1493" w:rsidRDefault="00EE1493" w:rsidP="00D052B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2</w:t>
            </w:r>
            <w:r w:rsidR="00D052BF">
              <w:rPr>
                <w:rFonts w:ascii="Times New Roman" w:hAnsi="Times New Roman" w:cs="Times New Roman"/>
                <w:sz w:val="18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18"/>
                <w:lang w:val="ru-RU"/>
              </w:rPr>
              <w:t>.03.2023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Упражнение в чтении вслух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разножанровых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произведений о детях (использовать слоговое плавное чтение с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переходомна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чтение словами без пропусков и перестановок букв и слогов);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Не менее шести произведений по выбору, например: К. Д. Ушинский «Играющие собаки», «Худо тому, кто добра не делает никому», Л. Н. Толстой «Косточка», В. Г.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Сутеев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«Чей же гриб?», Е. А. Пермяк «Самое страшное», «Торопливый ножик», В. А. Осеева «Плохо», «Три товарища», А. Л.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«Подари, подари…», «Я — лишний», Н. М. Артюхова «Саша-дразнилка», Ю. И.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Ермолаев</w:t>
            </w: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«Л</w:t>
            </w:r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учший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друг», Р. С.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Сеф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«Совет»;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Произведения о родной природе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8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Default="00D052BF">
            <w:pPr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4</w:t>
            </w:r>
            <w:r w:rsidR="00EE1493" w:rsidRPr="00EE1493">
              <w:rPr>
                <w:rFonts w:ascii="Times New Roman" w:hAnsi="Times New Roman" w:cs="Times New Roman"/>
                <w:sz w:val="1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18"/>
                <w:lang w:val="ru-RU"/>
              </w:rPr>
              <w:t>4</w:t>
            </w:r>
            <w:r w:rsidR="00EE1493" w:rsidRPr="00EE1493">
              <w:rPr>
                <w:rFonts w:ascii="Times New Roman" w:hAnsi="Times New Roman" w:cs="Times New Roman"/>
                <w:sz w:val="18"/>
                <w:lang w:val="ru-RU"/>
              </w:rPr>
              <w:t>.2023</w:t>
            </w:r>
          </w:p>
          <w:p w:rsidR="00EE1493" w:rsidRPr="00EE1493" w:rsidRDefault="00EE1493" w:rsidP="00D052B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1</w:t>
            </w:r>
            <w:r w:rsidR="00D052BF">
              <w:rPr>
                <w:rFonts w:ascii="Times New Roman" w:hAnsi="Times New Roman" w:cs="Times New Roman"/>
                <w:sz w:val="18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18"/>
                <w:lang w:val="ru-RU"/>
              </w:rPr>
              <w:t>.04.2023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Слушание и чтение поэтических описаний картин природы (пейзажной лирики);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различение на слух стихотворного и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нестихотворного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текста, определение особенностей стихотворной речи (ритм, созвучные слова (рифма), нахождение слов и словосочетаний, которые определяют звуковой рисунок текста (например, «слышать» в тексте звуки весны, «журчание воды», «треск и грохот ледохода»);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Сравнение произведений на одну тему разных авторов:</w:t>
            </w:r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А. Н. Майков «Ласточка примчалась…», А. Н. Плещеев «Весна» (отрывок), «Травка зеленеет…», С. Д. Дрожжин «Пройдёт зима холодная…», С.</w:t>
            </w:r>
          </w:p>
          <w:p w:rsidR="003F3D3F" w:rsidRPr="004C58D4" w:rsidRDefault="00C24B6D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А. Есенин «Черёмуха», И. З. Суриков «Лето», «Зима», Т. М. Белозёров «Подснежники», С. Я.</w:t>
            </w:r>
          </w:p>
          <w:p w:rsidR="003F3D3F" w:rsidRPr="004C58D4" w:rsidRDefault="00C24B6D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Маршак «Апрель», И. П.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«Ручей», «Весна», И. С. Соколов-Микитов «Русский лес»;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Устное народное творчество </w:t>
            </w: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—м</w:t>
            </w:r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алые фольклорные жанры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8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Default="00EE1493">
            <w:pPr>
              <w:rPr>
                <w:rFonts w:ascii="Times New Roman" w:hAnsi="Times New Roman" w:cs="Times New Roman"/>
                <w:sz w:val="18"/>
                <w:lang w:val="ru-RU"/>
              </w:rPr>
            </w:pPr>
            <w:r w:rsidRPr="00EE1493">
              <w:rPr>
                <w:rFonts w:ascii="Times New Roman" w:hAnsi="Times New Roman" w:cs="Times New Roman"/>
                <w:sz w:val="18"/>
                <w:lang w:val="ru-RU"/>
              </w:rPr>
              <w:t>1</w:t>
            </w:r>
            <w:r w:rsidR="00D052BF">
              <w:rPr>
                <w:rFonts w:ascii="Times New Roman" w:hAnsi="Times New Roman" w:cs="Times New Roman"/>
                <w:sz w:val="18"/>
                <w:lang w:val="ru-RU"/>
              </w:rPr>
              <w:t>3</w:t>
            </w:r>
            <w:r w:rsidRPr="00EE1493">
              <w:rPr>
                <w:rFonts w:ascii="Times New Roman" w:hAnsi="Times New Roman" w:cs="Times New Roman"/>
                <w:sz w:val="18"/>
                <w:lang w:val="ru-RU"/>
              </w:rPr>
              <w:t>.04.2023</w:t>
            </w:r>
          </w:p>
          <w:p w:rsidR="00EE1493" w:rsidRPr="00EE1493" w:rsidRDefault="00D052B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20</w:t>
            </w:r>
            <w:r w:rsidR="00EE1493">
              <w:rPr>
                <w:rFonts w:ascii="Times New Roman" w:hAnsi="Times New Roman" w:cs="Times New Roman"/>
                <w:sz w:val="18"/>
                <w:lang w:val="ru-RU"/>
              </w:rPr>
              <w:t>.04.2023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Упражнение в чтении вслух (использовать слоговое плавное чтение с переходом на чтение словами без пропусков и перестановок букв и слогов), соблюдение норм произношения, расстановка ударений при выразительном чтении;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Анализ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потешек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, считалок, загадок: поиск ключевых слов, помогающих охарактеризовать жанр произведения и назвать его (не менее шести произведений);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Учебный диалог: объяснение смысла пословиц, соотнесение их с содержанием произведения;</w:t>
            </w:r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Драматизация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потешек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</w:tbl>
    <w:p w:rsidR="003F3D3F" w:rsidRPr="004C58D4" w:rsidRDefault="003F3D3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3F3D3F" w:rsidRPr="004C58D4" w:rsidRDefault="003F3D3F">
      <w:pPr>
        <w:rPr>
          <w:rFonts w:ascii="Times New Roman" w:hAnsi="Times New Roman" w:cs="Times New Roman"/>
        </w:rPr>
        <w:sectPr w:rsidR="003F3D3F" w:rsidRPr="004C58D4">
          <w:pgSz w:w="16840" w:h="11900"/>
          <w:pgMar w:top="284" w:right="640" w:bottom="9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70"/>
        <w:gridCol w:w="528"/>
        <w:gridCol w:w="1104"/>
        <w:gridCol w:w="1142"/>
        <w:gridCol w:w="864"/>
        <w:gridCol w:w="6916"/>
        <w:gridCol w:w="828"/>
        <w:gridCol w:w="1382"/>
      </w:tblGrid>
      <w:tr w:rsidR="003F3D3F" w:rsidRPr="004C58D4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Произведения о братьях наших меньших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EE1493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</w:rPr>
            </w:pPr>
            <w:r w:rsidRPr="00EE1493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Default="00EE1493">
            <w:pPr>
              <w:rPr>
                <w:rFonts w:ascii="Times New Roman" w:hAnsi="Times New Roman" w:cs="Times New Roman"/>
                <w:sz w:val="18"/>
                <w:lang w:val="ru-RU"/>
              </w:rPr>
            </w:pPr>
            <w:r w:rsidRPr="00EE1493">
              <w:rPr>
                <w:rFonts w:ascii="Times New Roman" w:hAnsi="Times New Roman" w:cs="Times New Roman"/>
                <w:sz w:val="18"/>
                <w:lang w:val="ru-RU"/>
              </w:rPr>
              <w:t>2</w:t>
            </w:r>
            <w:r w:rsidR="00D052BF">
              <w:rPr>
                <w:rFonts w:ascii="Times New Roman" w:hAnsi="Times New Roman" w:cs="Times New Roman"/>
                <w:sz w:val="18"/>
                <w:lang w:val="ru-RU"/>
              </w:rPr>
              <w:t>5</w:t>
            </w:r>
            <w:r w:rsidRPr="00EE1493">
              <w:rPr>
                <w:rFonts w:ascii="Times New Roman" w:hAnsi="Times New Roman" w:cs="Times New Roman"/>
                <w:sz w:val="18"/>
                <w:lang w:val="ru-RU"/>
              </w:rPr>
              <w:t>.04.2023</w:t>
            </w:r>
          </w:p>
          <w:p w:rsidR="00EE1493" w:rsidRPr="00EE1493" w:rsidRDefault="00EE1493" w:rsidP="00D052BF">
            <w:pPr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2.0</w:t>
            </w:r>
            <w:r w:rsidR="00D052BF">
              <w:rPr>
                <w:rFonts w:ascii="Times New Roman" w:hAnsi="Times New Roman" w:cs="Times New Roman"/>
                <w:sz w:val="1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8"/>
                <w:lang w:val="ru-RU"/>
              </w:rPr>
              <w:t>.2023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Слушание произведений о животных. Например, произведения Н. И. Сладкова «Без слов», «На одном бревне», Ю. И. Коваля «Бабочка», Е. И.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Чарушина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«Про Томку», А. Л.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«Страшная птица», «Вам не нужна сорока?»;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Самостоятельное чтение произведений о животных, различение прозаического и стихотворного текстов. </w:t>
            </w: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Например, Е. А. Благинина «Котёнок», «В лесу смешная птица», «Жук, жук, где твой дом?», Э. Ю.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Шим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«Жук на ниточке», В. Д. Берестов «Выводок», «Цыплята», С. В. Михалков «Мой щенок», «Трезор», «Зяблик», И. П.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Токмакова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«Купите собаку», «Разговор синицы и дятла», И. А.</w:t>
            </w:r>
            <w:proofErr w:type="gramEnd"/>
          </w:p>
          <w:p w:rsidR="003F3D3F" w:rsidRPr="004C58D4" w:rsidRDefault="00C24B6D">
            <w:pPr>
              <w:autoSpaceDE w:val="0"/>
              <w:autoSpaceDN w:val="0"/>
              <w:spacing w:before="20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Мазнин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«Давайте дружить»;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Работа с текстом: нахождение в тексте слов, характеризующих героя (внешность, поступки) в произведениях разных авторов (трёх-четырёх по выбору). Например, Н. И. Сладков «Лисица и Ёж», М. М. Пришвин «Ёж», Ю. Н.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Могутин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«Убежал», Б В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Заходер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«Ёжик», Е. И.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Чарушин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Томка»</w:t>
            </w: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Томка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и корова», «Томкины сны»;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21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Произведения о маме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Default="005F377F">
            <w:pPr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3</w:t>
            </w:r>
            <w:r w:rsidR="00EE1493" w:rsidRPr="00EE1493">
              <w:rPr>
                <w:rFonts w:ascii="Times New Roman" w:hAnsi="Times New Roman" w:cs="Times New Roman"/>
                <w:sz w:val="18"/>
                <w:lang w:val="ru-RU"/>
              </w:rPr>
              <w:t>.05.2023</w:t>
            </w:r>
          </w:p>
          <w:p w:rsidR="00EE1493" w:rsidRPr="00EE1493" w:rsidRDefault="005F377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10</w:t>
            </w:r>
            <w:r w:rsidR="00EE1493">
              <w:rPr>
                <w:rFonts w:ascii="Times New Roman" w:hAnsi="Times New Roman" w:cs="Times New Roman"/>
                <w:sz w:val="18"/>
                <w:lang w:val="ru-RU"/>
              </w:rPr>
              <w:t>.05.2023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Беседа по выявлению понимания прослушанного/прочитанного произведения, ответы на вопросы о впечатлении от произведения, понимание идеи произведения: любовь к своей семье, родным, Родине — самое дорогое и важное чувство в жизни человека. </w:t>
            </w: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Например, слушание и чтение произведений П. Н. Воронько «Лучше нет родного края», М. Ю.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Есеновского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«Моя небольшая родина», Н. Н.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Бромлей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«Какое самое первое слово?», А. В. Митяева «За что я люблю маму», В. Д.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Берестова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«Любили тебя без особых причин…», Г. П.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Виеру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«Сколько звёзд на ясном небе!», И. С.</w:t>
            </w:r>
            <w:proofErr w:type="gramEnd"/>
          </w:p>
          <w:p w:rsidR="003F3D3F" w:rsidRPr="004C58D4" w:rsidRDefault="00C24B6D">
            <w:pPr>
              <w:autoSpaceDE w:val="0"/>
              <w:autoSpaceDN w:val="0"/>
              <w:spacing w:before="20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Соколова-Микитова «Радуга», С. Я. Маршака «Радуга» (по выбору не менее одного автора); Учебный диалог: обсуждение значения выражений «Родина-мать», «Родина любимая — что мать родная», осознание нравственно-этических понятий, обогащение духовно-нравственного опыта учащихся: заботливое отношение к родным в семье, внимание и любовь к ним;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Default="00EE1493">
            <w:pPr>
              <w:rPr>
                <w:rFonts w:ascii="Times New Roman" w:hAnsi="Times New Roman" w:cs="Times New Roman"/>
                <w:sz w:val="18"/>
                <w:lang w:val="ru-RU"/>
              </w:rPr>
            </w:pPr>
            <w:r w:rsidRPr="00EE1493">
              <w:rPr>
                <w:rFonts w:ascii="Times New Roman" w:hAnsi="Times New Roman" w:cs="Times New Roman"/>
                <w:sz w:val="18"/>
                <w:lang w:val="ru-RU"/>
              </w:rPr>
              <w:t>1</w:t>
            </w:r>
            <w:r w:rsidR="005F377F">
              <w:rPr>
                <w:rFonts w:ascii="Times New Roman" w:hAnsi="Times New Roman" w:cs="Times New Roman"/>
                <w:sz w:val="18"/>
                <w:lang w:val="ru-RU"/>
              </w:rPr>
              <w:t>1</w:t>
            </w:r>
            <w:r w:rsidRPr="00EE1493">
              <w:rPr>
                <w:rFonts w:ascii="Times New Roman" w:hAnsi="Times New Roman" w:cs="Times New Roman"/>
                <w:sz w:val="18"/>
                <w:lang w:val="ru-RU"/>
              </w:rPr>
              <w:t>.05.2023</w:t>
            </w:r>
          </w:p>
          <w:p w:rsidR="00EE1493" w:rsidRPr="00EE1493" w:rsidRDefault="00EE149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18.05.2023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Упражнение в чтении стихотворных произведений о чудесах и превращении, словесной игре и фантазии (не менее трёх произведений). Например, К. И. Чуковский «Путаница», И. П.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Токмакова«Мы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играли в хохотушки», И. М. Пивоварова «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Кулинаки-пулинаки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», «Я палочкой волшебной…», В </w:t>
            </w:r>
            <w:proofErr w:type="spellStart"/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</w:t>
            </w:r>
            <w:proofErr w:type="spellEnd"/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Лунин «Я видела чудо», Р. С.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Сеф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«Чудо», Б. В.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Заходер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«Моя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вообразилия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», Ю. П.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Мориц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«Сто фантазий», Ю.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Тувим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«Чудеса», английские народные песни и небылицы в переводе К. И.</w:t>
            </w:r>
          </w:p>
          <w:p w:rsidR="003F3D3F" w:rsidRPr="004C58D4" w:rsidRDefault="00C24B6D">
            <w:pPr>
              <w:autoSpaceDE w:val="0"/>
              <w:autoSpaceDN w:val="0"/>
              <w:spacing w:before="20" w:after="0" w:line="254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Чуковского и С. Я. Маршака;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Работа с текстом произведения: выделение ключевых слов, которые определяют необычность, сказочность событий произведения, нахождение созвучных слов (рифм), наблюдение за ритмом стихотворного текста, составление интонационного рисунка с опорой на знаки препинания, объяснение значения слова с использованием словаря;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Беседа на тему «О каком чуде ты мечтаешь», передача своих впечатлений от прочитанного произведения в высказывании (не менее 3 предложений) или в рисунке;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EE1493" w:rsidRDefault="00EE1493">
            <w:pPr>
              <w:rPr>
                <w:rFonts w:ascii="Times New Roman" w:hAnsi="Times New Roman" w:cs="Times New Roman"/>
                <w:lang w:val="ru-RU"/>
              </w:rPr>
            </w:pPr>
            <w:r w:rsidRPr="00EE1493">
              <w:rPr>
                <w:rFonts w:ascii="Times New Roman" w:hAnsi="Times New Roman" w:cs="Times New Roman"/>
                <w:sz w:val="18"/>
                <w:lang w:val="ru-RU"/>
              </w:rPr>
              <w:t>23.05.2023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230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Экскурсия в библиотеку, нахождение книги по определённой теме; Группировка книг по изученным разделам и темам;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3F3D3F" w:rsidRPr="004C58D4">
        <w:trPr>
          <w:trHeight w:hRule="exact" w:val="348"/>
        </w:trPr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</w:rPr>
              <w:t>33</w:t>
            </w:r>
          </w:p>
        </w:tc>
        <w:tc>
          <w:tcPr>
            <w:tcW w:w="12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3F3D3F">
            <w:pPr>
              <w:rPr>
                <w:rFonts w:ascii="Times New Roman" w:hAnsi="Times New Roman" w:cs="Times New Roman"/>
              </w:rPr>
            </w:pPr>
          </w:p>
        </w:tc>
      </w:tr>
      <w:tr w:rsidR="003F3D3F" w:rsidRPr="004C58D4">
        <w:trPr>
          <w:trHeight w:hRule="exact" w:val="348"/>
        </w:trPr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</w:rPr>
              <w:t>12</w:t>
            </w:r>
          </w:p>
        </w:tc>
        <w:tc>
          <w:tcPr>
            <w:tcW w:w="12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3F3D3F">
            <w:pPr>
              <w:rPr>
                <w:rFonts w:ascii="Times New Roman" w:hAnsi="Times New Roman" w:cs="Times New Roman"/>
              </w:rPr>
            </w:pPr>
          </w:p>
        </w:tc>
      </w:tr>
      <w:tr w:rsidR="003F3D3F" w:rsidRPr="004C58D4">
        <w:trPr>
          <w:trHeight w:hRule="exact" w:val="522"/>
        </w:trPr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</w:rPr>
              <w:t>132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3F3D3F">
            <w:pPr>
              <w:rPr>
                <w:rFonts w:ascii="Times New Roman" w:hAnsi="Times New Roman" w:cs="Times New Roman"/>
              </w:rPr>
            </w:pPr>
          </w:p>
        </w:tc>
      </w:tr>
    </w:tbl>
    <w:p w:rsidR="003F3D3F" w:rsidRPr="004C58D4" w:rsidRDefault="003F3D3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3F3D3F" w:rsidRPr="004C58D4" w:rsidRDefault="003F3D3F">
      <w:pPr>
        <w:rPr>
          <w:rFonts w:ascii="Times New Roman" w:hAnsi="Times New Roman" w:cs="Times New Roman"/>
        </w:rPr>
        <w:sectPr w:rsidR="003F3D3F" w:rsidRPr="004C58D4">
          <w:pgSz w:w="16840" w:h="11900"/>
          <w:pgMar w:top="284" w:right="640" w:bottom="12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3F3D3F" w:rsidRPr="004C58D4" w:rsidRDefault="00C24B6D">
      <w:pPr>
        <w:autoSpaceDE w:val="0"/>
        <w:autoSpaceDN w:val="0"/>
        <w:spacing w:after="320" w:line="230" w:lineRule="auto"/>
        <w:rPr>
          <w:rFonts w:ascii="Times New Roman" w:hAnsi="Times New Roman" w:cs="Times New Roman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3F3D3F" w:rsidRPr="004C58D4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</w:t>
            </w:r>
            <w:r w:rsidRPr="004C58D4">
              <w:rPr>
                <w:rFonts w:ascii="Times New Roman" w:hAnsi="Times New Roman" w:cs="Times New Roman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</w:t>
            </w:r>
            <w:r w:rsidRPr="004C58D4">
              <w:rPr>
                <w:rFonts w:ascii="Times New Roman" w:hAnsi="Times New Roman" w:cs="Times New Roman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Виды, </w:t>
            </w:r>
            <w:r w:rsidRPr="004C58D4">
              <w:rPr>
                <w:rFonts w:ascii="Times New Roman" w:hAnsi="Times New Roman" w:cs="Times New Roman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формы </w:t>
            </w:r>
            <w:r w:rsidRPr="004C58D4">
              <w:rPr>
                <w:rFonts w:ascii="Times New Roman" w:hAnsi="Times New Roman" w:cs="Times New Roman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контроля</w:t>
            </w:r>
          </w:p>
        </w:tc>
      </w:tr>
      <w:tr w:rsidR="003F3D3F" w:rsidRPr="004C58D4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D3F" w:rsidRPr="004C58D4" w:rsidRDefault="003F3D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D3F" w:rsidRPr="004C58D4" w:rsidRDefault="003F3D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D3F" w:rsidRPr="004C58D4" w:rsidRDefault="003F3D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D3F" w:rsidRPr="004C58D4" w:rsidRDefault="003F3D3F">
            <w:pPr>
              <w:rPr>
                <w:rFonts w:ascii="Times New Roman" w:hAnsi="Times New Roman" w:cs="Times New Roman"/>
              </w:rPr>
            </w:pP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Понимание текста при его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прослушивании и при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самостоятельном чтении вслух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01.09.2022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Понимание текста при его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прослушивании и при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самостоятельном чтении вслух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25197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251973"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Понимание текста при его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прослушивании и при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самостоятельном чтении вслух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07.09.2022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Понимание текста при его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прослушивании и при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самостоятельном чтении вслух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08.09.2022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предложения. Работа с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предложением: выделение слов, изменение их порядка,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распространение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25197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251973"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8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обозначаемого им предмета. Восприятие слова как объекта изучения, материала для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анализа.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8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обозначаемого им предмета. Восприятие слова как объекта изучения, материала для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анализа.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Наблюдение над значением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слова. Активизация 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расширение словарного запаса.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Включение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словв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предложение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20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Осознание единства звукового состава слова и его значения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:rsidR="003F3D3F" w:rsidRPr="004C58D4" w:rsidRDefault="003F3D3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3F3D3F" w:rsidRPr="004C58D4" w:rsidRDefault="003F3D3F">
      <w:pPr>
        <w:rPr>
          <w:rFonts w:ascii="Times New Roman" w:hAnsi="Times New Roman" w:cs="Times New Roman"/>
        </w:rPr>
        <w:sectPr w:rsidR="003F3D3F" w:rsidRPr="004C58D4">
          <w:pgSz w:w="11900" w:h="16840"/>
          <w:pgMar w:top="298" w:right="650" w:bottom="9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3F3D3F" w:rsidRPr="004C58D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Формирование навыка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слогового чтения (ориентация на букву, обозначающую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гласный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Формирование навыка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слогового чтения (ориентация на букву, обозначающую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гласный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EE149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8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Формирование навыка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слогового чтения (ориентация на букву, обозначающую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гласный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Формирование навыка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слогового чтения (ориентация на букву, обозначающую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гласный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29.09.2022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EE149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05.10.2022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06.10.2022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E149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EE149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Осознанное чтение слов,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словосочетаний, предложений.</w:t>
            </w:r>
          </w:p>
          <w:p w:rsidR="003F3D3F" w:rsidRPr="004C58D4" w:rsidRDefault="00C24B6D">
            <w:pPr>
              <w:autoSpaceDE w:val="0"/>
              <w:autoSpaceDN w:val="0"/>
              <w:spacing w:before="70" w:after="0" w:line="27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Чтение с интонациями и паузами в соответствии со знаками препинания.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Осознанное чтение слов,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словосочетаний, предложений.</w:t>
            </w:r>
          </w:p>
          <w:p w:rsidR="003F3D3F" w:rsidRPr="004C58D4" w:rsidRDefault="00C24B6D">
            <w:pPr>
              <w:autoSpaceDE w:val="0"/>
              <w:autoSpaceDN w:val="0"/>
              <w:spacing w:before="70" w:after="0" w:line="27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Чтение с интонациями и паузами в соответствии со знаками препинания.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:rsidR="003F3D3F" w:rsidRPr="004C58D4" w:rsidRDefault="003F3D3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3F3D3F" w:rsidRPr="004C58D4" w:rsidRDefault="003F3D3F">
      <w:pPr>
        <w:rPr>
          <w:rFonts w:ascii="Times New Roman" w:hAnsi="Times New Roman" w:cs="Times New Roman"/>
        </w:rPr>
        <w:sectPr w:rsidR="003F3D3F" w:rsidRPr="004C58D4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3F3D3F" w:rsidRPr="004C58D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Осознанное чтение слов,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словосочетаний, предложений.</w:t>
            </w:r>
          </w:p>
          <w:p w:rsidR="003F3D3F" w:rsidRPr="004C58D4" w:rsidRDefault="00C24B6D">
            <w:pPr>
              <w:autoSpaceDE w:val="0"/>
              <w:autoSpaceDN w:val="0"/>
              <w:spacing w:before="70" w:after="0" w:line="27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Чтение с интонациями и паузами в соответствии со знаками препинания.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EE149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Осознанное чтение слов,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словосочетаний, предложений.</w:t>
            </w:r>
          </w:p>
          <w:p w:rsidR="003F3D3F" w:rsidRPr="004C58D4" w:rsidRDefault="00C24B6D">
            <w:pPr>
              <w:autoSpaceDE w:val="0"/>
              <w:autoSpaceDN w:val="0"/>
              <w:spacing w:before="70" w:after="0" w:line="27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Чтение с интонациями и паузами в соответствии со знаками препинания.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Развитие осознанности 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выразительности чтения на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материале небольших текстов и стихотворений.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Развитие осознанности 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выразительности чтения на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материале небольших текстов и стихотворений.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EE149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.1</w:t>
            </w:r>
            <w:r w:rsidR="00EE149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Развитие осознанности 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выразительности чтения на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материале небольших текстов и стихотворений.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EE1493" w:rsidP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26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Развитие осознанности 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выразительности чтения на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материале небольших текстов и стихотворений.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EE1493" w:rsidP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Знакомство с орфоэпическим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чтением (при переходе к чтению целыми словами).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EE149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Знакомство с орфоэпическим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чтением (при переходе к чтению целыми словами).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EE149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09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Знакомство с орфоэпическим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чтением (при переходе к чтению целыми словами).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10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Знакомство с орфоэпическим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чтением (при переходе к чтению целыми словами).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EE149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:rsidR="003F3D3F" w:rsidRPr="004C58D4" w:rsidRDefault="003F3D3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3F3D3F" w:rsidRPr="004C58D4" w:rsidRDefault="003F3D3F">
      <w:pPr>
        <w:rPr>
          <w:rFonts w:ascii="Times New Roman" w:hAnsi="Times New Roman" w:cs="Times New Roman"/>
        </w:rPr>
        <w:sectPr w:rsidR="003F3D3F" w:rsidRPr="004C58D4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3F3D3F" w:rsidRPr="004C58D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30.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Орфографическое чтение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(проговаривание) как средство самоконтроля при письме под диктовку и при списывании.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EE149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31.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Орфографическое чтение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(проговаривание) как средство самоконтроля при письме под диктовку и при списывании.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17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32.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8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Орфографическое чтение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(проговаривание) как средство самоконтроля при письме под диктовку и при списывании.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EE149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33.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Орфографическое чтение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(проговаривание) как средство самоконтроля при письме под диктовку и при списывании.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EE149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34.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Звук и буква. Буква как знак звука.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Различение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звука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буквы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EE149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35.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Звук и буква. Буква как знак звука.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Различение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звука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буквы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29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36.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Звук и буква. Буква как знак звука.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Различение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звука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буквы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EE1493" w:rsidP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30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37.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Звук и буква. Буква как знак звука.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Различение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звука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буквы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EE149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38.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E1493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EE149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39.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EE149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EE1493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40.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D052B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08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41.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D052B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3F3D3F" w:rsidRPr="004C58D4" w:rsidRDefault="003F3D3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3F3D3F" w:rsidRPr="004C58D4" w:rsidRDefault="003F3D3F">
      <w:pPr>
        <w:rPr>
          <w:rFonts w:ascii="Times New Roman" w:hAnsi="Times New Roman" w:cs="Times New Roman"/>
        </w:rPr>
        <w:sectPr w:rsidR="003F3D3F" w:rsidRPr="004C58D4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42.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Овладение слоговым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принципом русской графики.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D052B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43.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Овладение слоговым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принципом русской графики.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D052B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44.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Овладение слоговым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принципом русской графики.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D052B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45.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Овладение слоговым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принципом русской графики.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D052B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D052B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46.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Буквы гласных как показатель твёрдости — мягкости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согласных звуков.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D052BF" w:rsidRDefault="00D052BF" w:rsidP="00D052B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22</w:t>
            </w:r>
            <w:r w:rsidR="00C24B6D"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C24B6D"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C24B6D"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C24B6D"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D052BF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3F3D3F" w:rsidRPr="00D052B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D052BF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Буквы гласных как показатель твёрдости — мягкости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согласных звуков.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D052BF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D052BF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D052BF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D052BF" w:rsidRDefault="00D052BF" w:rsidP="00D052B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27</w:t>
            </w:r>
            <w:r w:rsidR="00C24B6D"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C24B6D"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C24B6D"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C24B6D"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D052BF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D052BF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D052B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Буквы гласных как показатель твёрдости — мягкости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согласных звуков.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5F377F" w:rsidP="005F377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0.01.2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49.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Буквы гласных как показатель твёрдости — мягкости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согласных звуков.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5F377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5F377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50.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Функции букв, обозначающих гласный звук в открытом слоге: обозначение гласного звука и указание на твёрдость или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мягкость предшествующего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согласного.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5F377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5F377F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51.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Функции букв, обозначающих гласный звук в открытом слоге: обозначение гласного звука и указание на твёрдость или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мягкость предшествующего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согласного.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5F377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3F3D3F" w:rsidRPr="004C58D4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52.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Функции букв, обозначающих гласный звук в открытом слоге: обозначение гласного звука и указание на твёрдость или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мягкость предшествующего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согласного.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5F377F" w:rsidP="005F377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18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:rsidR="003F3D3F" w:rsidRPr="004C58D4" w:rsidRDefault="003F3D3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3F3D3F" w:rsidRPr="004C58D4" w:rsidRDefault="003F3D3F">
      <w:pPr>
        <w:rPr>
          <w:rFonts w:ascii="Times New Roman" w:hAnsi="Times New Roman" w:cs="Times New Roman"/>
        </w:rPr>
        <w:sectPr w:rsidR="003F3D3F" w:rsidRPr="004C58D4">
          <w:pgSz w:w="11900" w:h="16840"/>
          <w:pgMar w:top="284" w:right="650" w:bottom="8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3F3D3F" w:rsidRPr="004C58D4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53.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Функции букв, обозначающих гласный звук в открытом слоге: обозначение гласного звука и указание на твёрдость или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мягкость предшествующего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согласного.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5F377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19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54.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Функции букв е, ё, ю, 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55.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Функции букв е, ё, ю, 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25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F378B9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56.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Функции букв е, ё, ю, 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F378B9" w:rsidRDefault="00F378B9" w:rsidP="00F378B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26.</w:t>
            </w:r>
            <w:r w:rsidR="00C24B6D" w:rsidRP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C24B6D" w:rsidRP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F378B9" w:rsidRDefault="00C24B6D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3F3D3F" w:rsidRPr="00F378B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F378B9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Функции букв е, ё, ю, 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F378B9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F378B9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F378B9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F378B9" w:rsidRDefault="00F378B9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31</w:t>
            </w:r>
            <w:r w:rsidR="00C24B6D" w:rsidRP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C24B6D" w:rsidRP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F378B9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3F3D3F" w:rsidRPr="004C58D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F378B9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Мягкий знак как показатель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мягкости </w:t>
            </w:r>
            <w:proofErr w:type="spellStart"/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предшест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​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вующего</w:t>
            </w:r>
            <w:proofErr w:type="spellEnd"/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согласного звука в конце слова.</w:t>
            </w:r>
          </w:p>
          <w:p w:rsidR="003F3D3F" w:rsidRPr="004C58D4" w:rsidRDefault="00C24B6D">
            <w:pPr>
              <w:autoSpaceDE w:val="0"/>
              <w:autoSpaceDN w:val="0"/>
              <w:spacing w:before="70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Разные способы обозначения буквами звука [й’].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59.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Мягкий знак как показатель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мягкости </w:t>
            </w:r>
            <w:proofErr w:type="spellStart"/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предшест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​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вующего</w:t>
            </w:r>
            <w:proofErr w:type="spellEnd"/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согласного звука в конце слова.</w:t>
            </w:r>
          </w:p>
          <w:p w:rsidR="003F3D3F" w:rsidRPr="004C58D4" w:rsidRDefault="00C24B6D">
            <w:pPr>
              <w:autoSpaceDE w:val="0"/>
              <w:autoSpaceDN w:val="0"/>
              <w:spacing w:before="70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Разные способы обозначения буквами звука [й’].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60.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Мягкий знак как показатель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мягкости </w:t>
            </w:r>
            <w:proofErr w:type="spellStart"/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предшест</w:t>
            </w:r>
            <w:proofErr w:type="spell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​</w:t>
            </w:r>
            <w:proofErr w:type="spell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вующего</w:t>
            </w:r>
            <w:proofErr w:type="spellEnd"/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согласного звука в конце слова.</w:t>
            </w:r>
          </w:p>
          <w:p w:rsidR="003F3D3F" w:rsidRPr="004C58D4" w:rsidRDefault="00C24B6D">
            <w:pPr>
              <w:autoSpaceDE w:val="0"/>
              <w:autoSpaceDN w:val="0"/>
              <w:spacing w:before="70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Разные способы обозначения буквами звука [й’].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61.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Функция букв ь и ъ.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.02.2023 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62.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Функция букв ь и ъ.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9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63.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Функция букв ь и ъ.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14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3F3D3F" w:rsidRPr="004C58D4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64.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Знакомство с русским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алфавитом как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последовательностью букв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15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:rsidR="003F3D3F" w:rsidRPr="004C58D4" w:rsidRDefault="003F3D3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3F3D3F" w:rsidRPr="004C58D4" w:rsidRDefault="003F3D3F">
      <w:pPr>
        <w:rPr>
          <w:rFonts w:ascii="Times New Roman" w:hAnsi="Times New Roman" w:cs="Times New Roman"/>
        </w:rPr>
        <w:sectPr w:rsidR="003F3D3F" w:rsidRPr="004C58D4">
          <w:pgSz w:w="11900" w:h="16840"/>
          <w:pgMar w:top="284" w:right="650" w:bottom="8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65.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Знакомство с русским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алфавитом как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последовательностью букв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6.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66.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Знакомство с русским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алфавитом как </w:t>
            </w:r>
            <w:r w:rsidRPr="004C58D4">
              <w:rPr>
                <w:rFonts w:ascii="Times New Roman" w:hAnsi="Times New Roman" w:cs="Times New Roman"/>
                <w:lang w:val="ru-RU"/>
              </w:rPr>
              <w:br/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последовательностью букв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.0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67.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68.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69.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70.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71.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9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72.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73.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15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74.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16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75.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76.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22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3F3D3F" w:rsidRPr="004C58D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77.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 w:rsidP="00F378B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23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78.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Произведения о родной природе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79.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Произведения о родной природе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05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80.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Произведения о родной природе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06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81.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Произведения о родной природе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82.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Произведения о родной природе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3F3D3F" w:rsidRPr="004C58D4" w:rsidRDefault="003F3D3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3F3D3F" w:rsidRPr="004C58D4" w:rsidRDefault="003F3D3F">
      <w:pPr>
        <w:rPr>
          <w:rFonts w:ascii="Times New Roman" w:hAnsi="Times New Roman" w:cs="Times New Roman"/>
        </w:rPr>
        <w:sectPr w:rsidR="003F3D3F" w:rsidRPr="004C58D4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83.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Устное народное творчество </w:t>
            </w: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—м</w:t>
            </w:r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алые фольклорные жанры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84.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Устное народное творчество </w:t>
            </w: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—м</w:t>
            </w:r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алые фольклорные жанры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18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85.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Устное народное творчество </w:t>
            </w: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—м</w:t>
            </w:r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алые фольклорные жанры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19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86.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Устное народное творчество </w:t>
            </w:r>
            <w:proofErr w:type="gramStart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—м</w:t>
            </w:r>
            <w:proofErr w:type="gramEnd"/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алые фольклорные жанры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87.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.04.2023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88.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26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89.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27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90.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91.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F378B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92.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 w:rsidP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93.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F378B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9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94.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D96F51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95.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D96F51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96.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7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D96F5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D96F51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97.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17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3F3D3F" w:rsidRPr="004C58D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98.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18</w:t>
            </w:r>
            <w:r w:rsidR="00C24B6D"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3F3D3F" w:rsidRPr="004C58D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99.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 w:rsidP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="00D96F51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.05.2023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3D3F" w:rsidRPr="004C58D4" w:rsidRDefault="00C24B6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:rsidR="003F3D3F" w:rsidRPr="004C58D4" w:rsidRDefault="003F3D3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3F3D3F" w:rsidRPr="004C58D4" w:rsidRDefault="003F3D3F">
      <w:pPr>
        <w:rPr>
          <w:rFonts w:ascii="Times New Roman" w:hAnsi="Times New Roman" w:cs="Times New Roman"/>
        </w:rPr>
        <w:sectPr w:rsidR="003F3D3F" w:rsidRPr="004C58D4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100.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162A8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162A8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2A8C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101.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162A8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162A8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2A8C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102.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162A8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162A8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2A8C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103.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162A8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162A8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2A8C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104.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162A8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162A8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62A8C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105.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106.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107.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108.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109.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110.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745EEB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111.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112.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113.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114.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115.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116.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117.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74092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:rsidR="003F3D3F" w:rsidRPr="004C58D4" w:rsidRDefault="003F3D3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3F3D3F" w:rsidRPr="004C58D4" w:rsidRDefault="003F3D3F">
      <w:pPr>
        <w:rPr>
          <w:rFonts w:ascii="Times New Roman" w:hAnsi="Times New Roman" w:cs="Times New Roman"/>
        </w:rPr>
        <w:sectPr w:rsidR="003F3D3F" w:rsidRPr="004C58D4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118.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119.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120.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123.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124.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2782E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127.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128.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129.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130.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131.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132.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Default="00D96F51">
            <w:proofErr w:type="spellStart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7508C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D96F51" w:rsidRPr="004C58D4">
        <w:trPr>
          <w:trHeight w:hRule="exact" w:val="80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40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96F51" w:rsidRPr="004C58D4" w:rsidRDefault="00D96F5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C58D4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</w:tr>
    </w:tbl>
    <w:p w:rsidR="003F3D3F" w:rsidRPr="004C58D4" w:rsidRDefault="003F3D3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3F3D3F" w:rsidRPr="004C58D4" w:rsidRDefault="003F3D3F">
      <w:pPr>
        <w:rPr>
          <w:rFonts w:ascii="Times New Roman" w:hAnsi="Times New Roman" w:cs="Times New Roman"/>
        </w:rPr>
        <w:sectPr w:rsidR="003F3D3F" w:rsidRPr="004C58D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F3D3F" w:rsidRPr="004C58D4" w:rsidRDefault="003F3D3F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3F3D3F" w:rsidRPr="004C58D4" w:rsidRDefault="00C24B6D">
      <w:pPr>
        <w:autoSpaceDE w:val="0"/>
        <w:autoSpaceDN w:val="0"/>
        <w:spacing w:after="0" w:line="230" w:lineRule="auto"/>
        <w:rPr>
          <w:rFonts w:ascii="Times New Roman" w:hAnsi="Times New Roman" w:cs="Times New Roman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3F3D3F" w:rsidRPr="004C58D4" w:rsidRDefault="00C24B6D">
      <w:pPr>
        <w:autoSpaceDE w:val="0"/>
        <w:autoSpaceDN w:val="0"/>
        <w:spacing w:before="346" w:after="0" w:line="298" w:lineRule="auto"/>
        <w:ind w:right="432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Климанова Л.Ф., Горецкий В.Г., Виноградская Л.А., Литературное чтение (в 2 частях). Учебник. 1 класс. Акционерное общество «Издательство «Просвещение»; </w:t>
      </w:r>
      <w:r w:rsidRPr="004C58D4">
        <w:rPr>
          <w:rFonts w:ascii="Times New Roman" w:hAnsi="Times New Roman" w:cs="Times New Roman"/>
          <w:lang w:val="ru-RU"/>
        </w:rPr>
        <w:br/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Введите свой вариант:</w:t>
      </w:r>
    </w:p>
    <w:p w:rsidR="003F3D3F" w:rsidRPr="004C58D4" w:rsidRDefault="00C24B6D">
      <w:pPr>
        <w:autoSpaceDE w:val="0"/>
        <w:autoSpaceDN w:val="0"/>
        <w:spacing w:before="262" w:after="0" w:line="302" w:lineRule="auto"/>
        <w:ind w:right="4896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методическое пособие</w:t>
      </w:r>
    </w:p>
    <w:p w:rsidR="003F3D3F" w:rsidRPr="004C58D4" w:rsidRDefault="00C24B6D" w:rsidP="00EB78CC">
      <w:pPr>
        <w:autoSpaceDE w:val="0"/>
        <w:autoSpaceDN w:val="0"/>
        <w:spacing w:before="264" w:after="0" w:line="302" w:lineRule="auto"/>
        <w:ind w:right="1440"/>
        <w:rPr>
          <w:rFonts w:ascii="Times New Roman" w:hAnsi="Times New Roman" w:cs="Times New Roman"/>
          <w:lang w:val="ru-RU"/>
        </w:r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РЭШ, </w:t>
      </w:r>
      <w:proofErr w:type="spellStart"/>
      <w:r w:rsidRPr="004C58D4">
        <w:rPr>
          <w:rFonts w:ascii="Times New Roman" w:eastAsia="Times New Roman" w:hAnsi="Times New Roman" w:cs="Times New Roman"/>
          <w:color w:val="000000"/>
          <w:sz w:val="24"/>
          <w:lang w:val="ru-RU"/>
        </w:rPr>
        <w:t>Учиру</w:t>
      </w:r>
      <w:proofErr w:type="spellEnd"/>
    </w:p>
    <w:p w:rsidR="003F3D3F" w:rsidRPr="004C58D4" w:rsidRDefault="00C24B6D" w:rsidP="00EB78CC">
      <w:pPr>
        <w:autoSpaceDE w:val="0"/>
        <w:autoSpaceDN w:val="0"/>
        <w:spacing w:after="0" w:line="379" w:lineRule="auto"/>
        <w:ind w:right="432"/>
        <w:rPr>
          <w:rFonts w:ascii="Times New Roman" w:hAnsi="Times New Roman" w:cs="Times New Roman"/>
          <w:lang w:val="ru-RU"/>
        </w:rPr>
        <w:sectPr w:rsidR="003F3D3F" w:rsidRPr="004C58D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4C58D4">
        <w:rPr>
          <w:rFonts w:ascii="Times New Roman" w:hAnsi="Times New Roman" w:cs="Times New Roman"/>
          <w:lang w:val="ru-RU"/>
        </w:rPr>
        <w:br/>
      </w:r>
      <w:proofErr w:type="spellStart"/>
      <w:proofErr w:type="gramStart"/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ОБОРУДОВАНИЕ</w:t>
      </w:r>
      <w:proofErr w:type="spellEnd"/>
      <w:proofErr w:type="gramEnd"/>
      <w:r w:rsidRPr="004C58D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ДЛЯ ПРОВЕДЕНИЯ ЛАБОРАТОРНЫХ, ПРАКТИЧЕСКИХ РАБОТ, ДЕМОНСТРАЦИЙ</w:t>
      </w:r>
    </w:p>
    <w:p w:rsidR="00C24B6D" w:rsidRPr="004C58D4" w:rsidRDefault="00C24B6D">
      <w:pPr>
        <w:rPr>
          <w:rFonts w:ascii="Times New Roman" w:hAnsi="Times New Roman" w:cs="Times New Roman"/>
          <w:lang w:val="ru-RU"/>
        </w:rPr>
      </w:pPr>
    </w:p>
    <w:sectPr w:rsidR="00C24B6D" w:rsidRPr="004C58D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CB16716"/>
    <w:multiLevelType w:val="hybridMultilevel"/>
    <w:tmpl w:val="B4B65D00"/>
    <w:lvl w:ilvl="0" w:tplc="2676E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5369D"/>
    <w:rsid w:val="00251973"/>
    <w:rsid w:val="0029639D"/>
    <w:rsid w:val="00326F90"/>
    <w:rsid w:val="003F3D3F"/>
    <w:rsid w:val="004C58D4"/>
    <w:rsid w:val="00551A24"/>
    <w:rsid w:val="005F377F"/>
    <w:rsid w:val="0091528D"/>
    <w:rsid w:val="00AA1D8D"/>
    <w:rsid w:val="00B47730"/>
    <w:rsid w:val="00C24B6D"/>
    <w:rsid w:val="00CB0664"/>
    <w:rsid w:val="00D052BF"/>
    <w:rsid w:val="00D96F51"/>
    <w:rsid w:val="00E01ADD"/>
    <w:rsid w:val="00EB78CC"/>
    <w:rsid w:val="00EC1616"/>
    <w:rsid w:val="00EE1493"/>
    <w:rsid w:val="00F3366F"/>
    <w:rsid w:val="00F378B9"/>
    <w:rsid w:val="00FB6EE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EB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EB78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EB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EB78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B99440-0E17-4C62-88A8-C3364BBF7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7326</Words>
  <Characters>41763</Characters>
  <Application>Microsoft Office Word</Application>
  <DocSecurity>0</DocSecurity>
  <Lines>348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48992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Раиса</cp:lastModifiedBy>
  <cp:revision>14</cp:revision>
  <cp:lastPrinted>2022-10-09T19:51:00Z</cp:lastPrinted>
  <dcterms:created xsi:type="dcterms:W3CDTF">2013-12-23T23:15:00Z</dcterms:created>
  <dcterms:modified xsi:type="dcterms:W3CDTF">2022-10-23T18:17:00Z</dcterms:modified>
  <cp:category/>
</cp:coreProperties>
</file>